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48B" w14:textId="192B1391" w:rsidR="00747B78" w:rsidRPr="00935EED" w:rsidRDefault="00747B78">
      <w:pPr>
        <w:rPr>
          <w:rFonts w:ascii="Times New Roman" w:hAnsi="Times New Roman"/>
          <w:sz w:val="24"/>
          <w:szCs w:val="24"/>
        </w:rPr>
      </w:pPr>
    </w:p>
    <w:tbl>
      <w:tblPr>
        <w:tblW w:w="13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890"/>
        <w:gridCol w:w="4230"/>
        <w:gridCol w:w="1800"/>
        <w:gridCol w:w="2700"/>
        <w:gridCol w:w="1800"/>
      </w:tblGrid>
      <w:tr w:rsidR="00935EED" w:rsidRPr="00935EED" w14:paraId="75356957" w14:textId="77777777" w:rsidTr="00F624FA">
        <w:trPr>
          <w:jc w:val="center"/>
        </w:trPr>
        <w:tc>
          <w:tcPr>
            <w:tcW w:w="13675" w:type="dxa"/>
            <w:gridSpan w:val="6"/>
            <w:shd w:val="clear" w:color="auto" w:fill="auto"/>
            <w:vAlign w:val="center"/>
          </w:tcPr>
          <w:p w14:paraId="776F0F4C" w14:textId="77777777" w:rsidR="005947C7" w:rsidRPr="00935EED" w:rsidRDefault="004959CF" w:rsidP="005947C7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 xml:space="preserve">Supplemental Table 2. Work-Up, Management, and Outcome of Patients with Rosai-Dorfman Disease-Related Cardiac Disease. </w:t>
            </w:r>
          </w:p>
          <w:p w14:paraId="39365A5D" w14:textId="3038B94F" w:rsidR="003F67C4" w:rsidRPr="00935EED" w:rsidRDefault="003F67C4" w:rsidP="005947C7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</w:rPr>
            </w:pPr>
          </w:p>
        </w:tc>
      </w:tr>
      <w:tr w:rsidR="00935EED" w:rsidRPr="00935EED" w14:paraId="5ACC2F3A" w14:textId="4A03C2A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3450817" w14:textId="7EB20DD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935EED">
              <w:rPr>
                <w:b/>
                <w:bCs/>
                <w:sz w:val="22"/>
                <w:szCs w:val="22"/>
                <w:shd w:val="clear" w:color="auto" w:fill="FFFFFF"/>
              </w:rPr>
              <w:t>Study (Year)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B6DC938" w14:textId="632DDF8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>Signs and Symptoms at Present</w:t>
            </w:r>
            <w:r w:rsidR="004959CF" w:rsidRPr="00935EED">
              <w:rPr>
                <w:b/>
                <w:bCs/>
                <w:sz w:val="22"/>
                <w:szCs w:val="22"/>
              </w:rPr>
              <w:t>a</w:t>
            </w:r>
            <w:r w:rsidRPr="00935EED">
              <w:rPr>
                <w:b/>
                <w:bCs/>
                <w:sz w:val="22"/>
                <w:szCs w:val="22"/>
              </w:rPr>
              <w:t>tion</w:t>
            </w:r>
          </w:p>
        </w:tc>
        <w:tc>
          <w:tcPr>
            <w:tcW w:w="4230" w:type="dxa"/>
            <w:vAlign w:val="center"/>
          </w:tcPr>
          <w:p w14:paraId="03732168" w14:textId="719569DA" w:rsidR="004C2D7C" w:rsidRPr="00935EED" w:rsidRDefault="004C2D7C" w:rsidP="002E5468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>Relevant Cardiac Workup and Findings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DCD5DC8" w14:textId="3BF939D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 xml:space="preserve">Type of Cardiac Involvement; </w:t>
            </w:r>
            <w:r w:rsidR="004959CF" w:rsidRPr="00935EED">
              <w:rPr>
                <w:b/>
                <w:bCs/>
                <w:sz w:val="22"/>
                <w:szCs w:val="22"/>
              </w:rPr>
              <w:t>S</w:t>
            </w:r>
            <w:r w:rsidRPr="00935EED">
              <w:rPr>
                <w:b/>
                <w:bCs/>
                <w:sz w:val="22"/>
                <w:szCs w:val="22"/>
              </w:rPr>
              <w:t>ize</w:t>
            </w:r>
            <w:r w:rsidR="004959CF" w:rsidRPr="00935EED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A93A5FB" w14:textId="03EE846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>Treatment</w:t>
            </w:r>
          </w:p>
        </w:tc>
        <w:tc>
          <w:tcPr>
            <w:tcW w:w="1800" w:type="dxa"/>
            <w:vAlign w:val="center"/>
          </w:tcPr>
          <w:p w14:paraId="6409BAEB" w14:textId="705A1AA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935EED">
              <w:rPr>
                <w:b/>
                <w:bCs/>
                <w:sz w:val="22"/>
                <w:szCs w:val="22"/>
              </w:rPr>
              <w:t>Outcome</w:t>
            </w:r>
          </w:p>
        </w:tc>
      </w:tr>
      <w:tr w:rsidR="00935EED" w:rsidRPr="00935EED" w14:paraId="3E2B679B" w14:textId="5847B095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63CA33A" w14:textId="5F0FCD5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Butt, 2023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B95B41E" w14:textId="45A1214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tightness, dyspnea, dizziness</w:t>
            </w:r>
          </w:p>
        </w:tc>
        <w:tc>
          <w:tcPr>
            <w:tcW w:w="4230" w:type="dxa"/>
            <w:vAlign w:val="center"/>
          </w:tcPr>
          <w:p w14:paraId="4FE1CE5D" w14:textId="77777777" w:rsidR="00D154AF" w:rsidRPr="00935EED" w:rsidRDefault="00D154AF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576F9AD7" w14:textId="723755C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 </w:t>
            </w:r>
          </w:p>
          <w:p w14:paraId="4AFD7393" w14:textId="7847A46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3</w:t>
            </w:r>
            <w:r w:rsidRPr="00935EED">
              <w:rPr>
                <w:sz w:val="22"/>
                <w:szCs w:val="22"/>
                <w:vertAlign w:val="superscript"/>
              </w:rPr>
              <w:t>rd</w:t>
            </w:r>
            <w:r w:rsidRPr="00935EED">
              <w:rPr>
                <w:sz w:val="22"/>
                <w:szCs w:val="22"/>
              </w:rPr>
              <w:t xml:space="preserve"> degree AVB</w:t>
            </w:r>
          </w:p>
          <w:p w14:paraId="63BF232A" w14:textId="2713463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irregular hyperintense IAS mass on T1/T2 with heterogenous enhancement compared to surrounding </w:t>
            </w:r>
            <w:proofErr w:type="gramStart"/>
            <w:r w:rsidRPr="00935EED">
              <w:rPr>
                <w:sz w:val="22"/>
                <w:szCs w:val="22"/>
              </w:rPr>
              <w:t>myocardium</w:t>
            </w:r>
            <w:proofErr w:type="gramEnd"/>
          </w:p>
          <w:p w14:paraId="56F8D3E3" w14:textId="2979403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TEE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infiltrative IAS mass</w:t>
            </w:r>
          </w:p>
          <w:p w14:paraId="7D1A3951" w14:textId="2627DEB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2BD012" w14:textId="78A0E3B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IAS (extending into the IVS, CS and AV annulus); 3.7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0DA0EF7" w14:textId="2BA1331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Permanent pacemaker placement as mass was deemed unresectable; patient denied steroids</w:t>
            </w:r>
          </w:p>
        </w:tc>
        <w:tc>
          <w:tcPr>
            <w:tcW w:w="1800" w:type="dxa"/>
            <w:vAlign w:val="center"/>
          </w:tcPr>
          <w:p w14:paraId="208CE331" w14:textId="612EDF8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10-month follow up without worsening of symptoms</w:t>
            </w:r>
          </w:p>
        </w:tc>
      </w:tr>
      <w:tr w:rsidR="00935EED" w:rsidRPr="00935EED" w14:paraId="7B05E7D5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33BFE2D" w14:textId="6F48736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Gill, 2023*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92B5DF" w14:textId="6496912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tightness, edema, presyncope</w:t>
            </w:r>
          </w:p>
        </w:tc>
        <w:tc>
          <w:tcPr>
            <w:tcW w:w="4230" w:type="dxa"/>
            <w:vAlign w:val="center"/>
          </w:tcPr>
          <w:p w14:paraId="182E232A" w14:textId="77777777" w:rsidR="00837EDB" w:rsidRPr="00935EED" w:rsidRDefault="00837EDB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02170E17" w14:textId="761ED71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3</w:t>
            </w:r>
            <w:r w:rsidRPr="00935EED">
              <w:rPr>
                <w:sz w:val="22"/>
                <w:szCs w:val="22"/>
                <w:vertAlign w:val="superscript"/>
              </w:rPr>
              <w:t>rd</w:t>
            </w:r>
            <w:r w:rsidRPr="00935EED">
              <w:rPr>
                <w:sz w:val="22"/>
                <w:szCs w:val="22"/>
              </w:rPr>
              <w:t xml:space="preserve"> degree AVB with narrow complex escape</w:t>
            </w:r>
          </w:p>
          <w:p w14:paraId="5296F900" w14:textId="580F0EE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TTE/TE</w:t>
            </w:r>
            <w:r w:rsidR="001F647D" w:rsidRPr="00935EED">
              <w:rPr>
                <w:sz w:val="22"/>
                <w:szCs w:val="22"/>
              </w:rPr>
              <w:t>E</w:t>
            </w:r>
            <w:r w:rsidRPr="00935EED">
              <w:rPr>
                <w:sz w:val="22"/>
                <w:szCs w:val="22"/>
              </w:rPr>
              <w:t>/chest CT/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interatrial mass</w:t>
            </w:r>
          </w:p>
          <w:p w14:paraId="3A582EB0" w14:textId="11489C5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03E762" w14:textId="2DDAF80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IAS (extending to the aortic root)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4D08574" w14:textId="2D386A4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Steroids, permanent pacemaker placement</w:t>
            </w:r>
          </w:p>
        </w:tc>
        <w:tc>
          <w:tcPr>
            <w:tcW w:w="1800" w:type="dxa"/>
            <w:vAlign w:val="center"/>
          </w:tcPr>
          <w:p w14:paraId="4E9C675D" w14:textId="6851701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5FDB7494" w14:textId="6B2CCBC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22327D34" w14:textId="70FAC2C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35EED">
              <w:rPr>
                <w:sz w:val="22"/>
                <w:szCs w:val="22"/>
                <w:shd w:val="clear" w:color="auto" w:fill="FFFFFF"/>
              </w:rPr>
              <w:t>Hritani</w:t>
            </w:r>
            <w:proofErr w:type="spellEnd"/>
            <w:r w:rsidRPr="00935EED">
              <w:rPr>
                <w:sz w:val="22"/>
                <w:szCs w:val="22"/>
                <w:shd w:val="clear" w:color="auto" w:fill="FFFFFF"/>
              </w:rPr>
              <w:t>, 2023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208721" w14:textId="48C6706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Incidental finding during pneumonia work-up</w:t>
            </w:r>
          </w:p>
        </w:tc>
        <w:tc>
          <w:tcPr>
            <w:tcW w:w="4230" w:type="dxa"/>
            <w:vAlign w:val="center"/>
          </w:tcPr>
          <w:p w14:paraId="2C2F005C" w14:textId="1745335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 opacification</w:t>
            </w:r>
          </w:p>
          <w:p w14:paraId="3BDD9DE4" w14:textId="54CE568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non-specific T-wave abnormalities</w:t>
            </w:r>
          </w:p>
          <w:p w14:paraId="66EA1C19" w14:textId="0ADB854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adherent LA mass</w:t>
            </w:r>
          </w:p>
          <w:p w14:paraId="49B47ACA" w14:textId="12AC18E9" w:rsidR="004C2D7C" w:rsidRPr="00935EED" w:rsidRDefault="002117F6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CT/</w:t>
            </w:r>
            <w:r w:rsidR="004C2D7C" w:rsidRPr="00935EED">
              <w:rPr>
                <w:sz w:val="22"/>
                <w:szCs w:val="22"/>
              </w:rPr>
              <w:t xml:space="preserve">PET-CT </w:t>
            </w:r>
            <w:r w:rsidR="004C2D7C" w:rsidRPr="00935EED">
              <w:rPr>
                <w:sz w:val="22"/>
                <w:szCs w:val="22"/>
              </w:rPr>
              <w:sym w:font="Wingdings" w:char="F0E0"/>
            </w:r>
            <w:r w:rsidR="004C2D7C" w:rsidRPr="00935EED">
              <w:rPr>
                <w:sz w:val="22"/>
                <w:szCs w:val="22"/>
              </w:rPr>
              <w:t xml:space="preserve"> avid uptake in the LA mass with scattered reactive lymph nodes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ECC79E" w14:textId="7CBBDD4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LA (involving the anterior MV and distal IAS); 2.2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0B2CEF0" w14:textId="2DBFD53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5EEB1947" w14:textId="5E4143F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1-month follow up with no recurrence</w:t>
            </w:r>
          </w:p>
        </w:tc>
      </w:tr>
      <w:tr w:rsidR="00935EED" w:rsidRPr="00935EED" w14:paraId="13E99CB1" w14:textId="0D27AAF2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011435E0" w14:textId="71EB752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Yoshida, 2023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60532E0" w14:textId="3364772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edema, skin erythema, cheek nodule</w:t>
            </w:r>
          </w:p>
        </w:tc>
        <w:tc>
          <w:tcPr>
            <w:tcW w:w="4230" w:type="dxa"/>
            <w:vAlign w:val="center"/>
          </w:tcPr>
          <w:p w14:paraId="6F0193BD" w14:textId="77777777" w:rsidR="00D154AF" w:rsidRPr="00935EED" w:rsidRDefault="00D154AF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7FD692DC" w14:textId="655E55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Skin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histiocytic infiltration of unknown etiology</w:t>
            </w:r>
          </w:p>
          <w:p w14:paraId="1923B7F3" w14:textId="5F5754A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cardiomegaly</w:t>
            </w:r>
          </w:p>
          <w:p w14:paraId="7A2A4BA1" w14:textId="3457F7E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Echocardiograph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hyperechoic IAS thickening, irregular thickening with heterogenous echoic brightness in the LA wall</w:t>
            </w:r>
          </w:p>
          <w:p w14:paraId="15A05DA1" w14:textId="2DCDC28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>uptake of peri-atrial lesion</w:t>
            </w:r>
          </w:p>
          <w:p w14:paraId="124C0F39" w14:textId="49AC0FE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lastRenderedPageBreak/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homogeneously enhanced nodule in the arterial phase</w:t>
            </w:r>
          </w:p>
          <w:p w14:paraId="02AC6E8E" w14:textId="5BA0CED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Skin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7DA8D8" w14:textId="68EA00F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IAS (extending to LA)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FC34ED8" w14:textId="289438D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Prednisolone, electrical cardioversion</w:t>
            </w:r>
          </w:p>
        </w:tc>
        <w:tc>
          <w:tcPr>
            <w:tcW w:w="1800" w:type="dxa"/>
            <w:vAlign w:val="center"/>
          </w:tcPr>
          <w:p w14:paraId="2E2783F3" w14:textId="261BF9E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6-month follow up PET-CT showed reduced uptake in all involved areas.</w:t>
            </w:r>
          </w:p>
        </w:tc>
      </w:tr>
      <w:tr w:rsidR="00935EED" w:rsidRPr="00935EED" w14:paraId="5DB20D64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023C67E" w14:textId="5D16B5F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35EED">
              <w:rPr>
                <w:sz w:val="22"/>
                <w:szCs w:val="22"/>
                <w:shd w:val="clear" w:color="auto" w:fill="FFFFFF"/>
              </w:rPr>
              <w:t>Yadiv</w:t>
            </w:r>
            <w:proofErr w:type="spellEnd"/>
            <w:r w:rsidRPr="00935EED">
              <w:rPr>
                <w:sz w:val="22"/>
                <w:szCs w:val="22"/>
                <w:shd w:val="clear" w:color="auto" w:fill="FFFFFF"/>
              </w:rPr>
              <w:t>, 2023*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7829C6D" w14:textId="6510C06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Right testicular edema and arrhythmia</w:t>
            </w:r>
          </w:p>
        </w:tc>
        <w:tc>
          <w:tcPr>
            <w:tcW w:w="4230" w:type="dxa"/>
            <w:vAlign w:val="center"/>
          </w:tcPr>
          <w:p w14:paraId="3337239F" w14:textId="77777777" w:rsidR="00D154AF" w:rsidRPr="00935EED" w:rsidRDefault="00D154AF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D88F03C" w14:textId="0CB5BD9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3</w:t>
            </w:r>
            <w:r w:rsidRPr="00935EED">
              <w:rPr>
                <w:sz w:val="22"/>
                <w:szCs w:val="22"/>
                <w:vertAlign w:val="superscript"/>
              </w:rPr>
              <w:t>rd</w:t>
            </w:r>
            <w:r w:rsidRPr="00935EED">
              <w:rPr>
                <w:sz w:val="22"/>
                <w:szCs w:val="22"/>
              </w:rPr>
              <w:t xml:space="preserve"> degree AVB</w:t>
            </w:r>
          </w:p>
          <w:p w14:paraId="60AEC585" w14:textId="1E3F847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EF of 20%, exophytic mass protruding from the anterior apical septum</w:t>
            </w:r>
          </w:p>
          <w:p w14:paraId="28B7D478" w14:textId="05CA1C0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septal thickening with heterogenous contrast enhancement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F5ED563" w14:textId="35A12A7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IVS (protruding into the RV)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42D0FFA" w14:textId="45C089E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Steroids, temporary pacing</w:t>
            </w:r>
          </w:p>
        </w:tc>
        <w:tc>
          <w:tcPr>
            <w:tcW w:w="1800" w:type="dxa"/>
            <w:vAlign w:val="center"/>
          </w:tcPr>
          <w:p w14:paraId="2FCAE1EF" w14:textId="02E77B8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Died from ventricular arrythmia</w:t>
            </w:r>
          </w:p>
        </w:tc>
      </w:tr>
      <w:tr w:rsidR="00935EED" w:rsidRPr="00935EED" w14:paraId="59A7111E" w14:textId="30A99A3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042CFC8F" w14:textId="42EE1F0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Conte, 2021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CEB756" w14:textId="057B223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pulsus paradoxus</w:t>
            </w:r>
          </w:p>
        </w:tc>
        <w:tc>
          <w:tcPr>
            <w:tcW w:w="4230" w:type="dxa"/>
            <w:vAlign w:val="center"/>
          </w:tcPr>
          <w:p w14:paraId="4CE20F4D" w14:textId="5FDC83F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echodense RA mass</w:t>
            </w:r>
          </w:p>
          <w:p w14:paraId="2FA30A59" w14:textId="6AD6C8C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severe pericardial effusion, three solid RA masses with smooth borders, atrial wall infiltration, heterogenous hyperintense T2 signal</w:t>
            </w:r>
          </w:p>
          <w:p w14:paraId="66A57101" w14:textId="675F951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PET</w:t>
            </w:r>
            <w:r w:rsidR="00C4465A" w:rsidRPr="00935EED">
              <w:rPr>
                <w:sz w:val="22"/>
                <w:szCs w:val="22"/>
              </w:rPr>
              <w:t>-CT</w:t>
            </w:r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negative for malignancy</w:t>
            </w:r>
          </w:p>
          <w:p w14:paraId="7BE5719A" w14:textId="29BF0EA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Pericardiocentesis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15C45CB" w14:textId="3D1AFEA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Pericardium, RA (extending into the IAS, right AV junction, and SVC); 1.9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BEE57A3" w14:textId="5444F53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NSAIDS, colchicine, steroids, and anti-IL1 followed by pericardiectomy and RA debulking 2 months later (complete resection not feasible)</w:t>
            </w:r>
          </w:p>
        </w:tc>
        <w:tc>
          <w:tcPr>
            <w:tcW w:w="1800" w:type="dxa"/>
            <w:vAlign w:val="center"/>
          </w:tcPr>
          <w:p w14:paraId="6D091667" w14:textId="63478C9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2-year follow up with resolution of pericardial effusion and progressive worsening of mitral and aortic regurgitation to moderate-severe</w:t>
            </w:r>
          </w:p>
        </w:tc>
      </w:tr>
      <w:tr w:rsidR="00935EED" w:rsidRPr="00935EED" w14:paraId="238A2086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5CE1724F" w14:textId="1755AAB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Liang, 2021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FEB1AFD" w14:textId="27248CF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</w:t>
            </w:r>
          </w:p>
        </w:tc>
        <w:tc>
          <w:tcPr>
            <w:tcW w:w="4230" w:type="dxa"/>
            <w:vAlign w:val="center"/>
          </w:tcPr>
          <w:p w14:paraId="30A421AA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4F09DFE" w14:textId="3476122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Imaging (unspecified)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infiltrative pericardiac mass</w:t>
            </w:r>
          </w:p>
          <w:p w14:paraId="09773108" w14:textId="174EDB2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Pericardial biopsy and next-generation sequencing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CA0C092" w14:textId="5032FE1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Pericardium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E087182" w14:textId="4E2FAED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  <w:tc>
          <w:tcPr>
            <w:tcW w:w="1800" w:type="dxa"/>
            <w:vAlign w:val="center"/>
          </w:tcPr>
          <w:p w14:paraId="24F78B94" w14:textId="3447E9A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37300B12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0BF57B15" w14:textId="3AD1EB8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35EED">
              <w:rPr>
                <w:sz w:val="22"/>
                <w:szCs w:val="22"/>
                <w:shd w:val="clear" w:color="auto" w:fill="FFFFFF"/>
              </w:rPr>
              <w:t>Maronese</w:t>
            </w:r>
            <w:proofErr w:type="spellEnd"/>
            <w:r w:rsidRPr="00935EED">
              <w:rPr>
                <w:sz w:val="22"/>
                <w:szCs w:val="22"/>
                <w:shd w:val="clear" w:color="auto" w:fill="FFFFFF"/>
              </w:rPr>
              <w:t>, 202</w:t>
            </w:r>
            <w:r w:rsidR="00313A74" w:rsidRPr="00935EED">
              <w:rPr>
                <w:shd w:val="clear" w:color="auto" w:fill="FFFFFF"/>
              </w:rPr>
              <w:t>1*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7F8C13" w14:textId="711D190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Papular</w:t>
            </w:r>
            <w:proofErr w:type="spellEnd"/>
            <w:r w:rsidRPr="00935EED">
              <w:rPr>
                <w:sz w:val="22"/>
                <w:szCs w:val="22"/>
              </w:rPr>
              <w:t xml:space="preserve"> skin eruptions, polyarthritis, pleural/pericardial effusions</w:t>
            </w:r>
          </w:p>
        </w:tc>
        <w:tc>
          <w:tcPr>
            <w:tcW w:w="4230" w:type="dxa"/>
            <w:vAlign w:val="center"/>
          </w:tcPr>
          <w:p w14:paraId="5E80F544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 RA and left femoral bone </w:t>
            </w:r>
            <w:proofErr w:type="gramStart"/>
            <w:r w:rsidRPr="00935EED">
              <w:rPr>
                <w:sz w:val="22"/>
                <w:szCs w:val="22"/>
              </w:rPr>
              <w:t>hypercapitation</w:t>
            </w:r>
            <w:proofErr w:type="gramEnd"/>
          </w:p>
          <w:p w14:paraId="2F2D9EA1" w14:textId="144E13F0" w:rsidR="00ED38F9" w:rsidRPr="00935EED" w:rsidRDefault="00ED38F9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Skin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2B4548" w14:textId="77E5851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F1BAF4D" w14:textId="2A1572EE" w:rsidR="00ED38F9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Pericardiocentesis</w:t>
            </w:r>
            <w:r w:rsidR="00357A03" w:rsidRPr="00935EED">
              <w:rPr>
                <w:sz w:val="22"/>
                <w:szCs w:val="22"/>
              </w:rPr>
              <w:t>/</w:t>
            </w:r>
            <w:r w:rsidR="00E10DF2" w:rsidRPr="00935EED">
              <w:rPr>
                <w:sz w:val="22"/>
                <w:szCs w:val="22"/>
              </w:rPr>
              <w:t xml:space="preserve">surgical </w:t>
            </w:r>
            <w:r w:rsidRPr="00935EED">
              <w:rPr>
                <w:sz w:val="22"/>
                <w:szCs w:val="22"/>
              </w:rPr>
              <w:t>debulking</w:t>
            </w:r>
            <w:r w:rsidR="00357A03" w:rsidRPr="00935EED">
              <w:rPr>
                <w:sz w:val="22"/>
                <w:szCs w:val="22"/>
              </w:rPr>
              <w:t xml:space="preserve"> </w:t>
            </w:r>
            <w:r w:rsidR="00357A03" w:rsidRPr="00935EED">
              <w:rPr>
                <w:sz w:val="22"/>
                <w:szCs w:val="22"/>
              </w:rPr>
              <w:sym w:font="Wingdings" w:char="F0E0"/>
            </w:r>
            <w:r w:rsidR="00357A03" w:rsidRPr="00935EED">
              <w:rPr>
                <w:sz w:val="22"/>
                <w:szCs w:val="22"/>
              </w:rPr>
              <w:t xml:space="preserve"> Diagnosed RDD</w:t>
            </w:r>
          </w:p>
          <w:p w14:paraId="0B0D96E1" w14:textId="54A5A1E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 </w:t>
            </w:r>
            <w:r w:rsidR="00ED38F9" w:rsidRPr="00935EED">
              <w:rPr>
                <w:sz w:val="22"/>
                <w:szCs w:val="22"/>
              </w:rPr>
              <w:t>A</w:t>
            </w:r>
            <w:r w:rsidRPr="00935EED">
              <w:rPr>
                <w:sz w:val="22"/>
                <w:szCs w:val="22"/>
              </w:rPr>
              <w:t>nti-TNF</w:t>
            </w:r>
          </w:p>
        </w:tc>
        <w:tc>
          <w:tcPr>
            <w:tcW w:w="1800" w:type="dxa"/>
            <w:vAlign w:val="center"/>
          </w:tcPr>
          <w:p w14:paraId="2361E04D" w14:textId="71DCD97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2-year follow up without recurrence and improvement of symptoms</w:t>
            </w:r>
          </w:p>
        </w:tc>
      </w:tr>
      <w:tr w:rsidR="00935EED" w:rsidRPr="00935EED" w14:paraId="0747B47D" w14:textId="29640B7C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9487F71" w14:textId="0BDEF35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35EED">
              <w:rPr>
                <w:sz w:val="22"/>
                <w:szCs w:val="22"/>
                <w:shd w:val="clear" w:color="auto" w:fill="FFFFFF"/>
              </w:rPr>
              <w:t>Tınazlı</w:t>
            </w:r>
            <w:proofErr w:type="spellEnd"/>
            <w:r w:rsidRPr="00935EED">
              <w:rPr>
                <w:sz w:val="22"/>
                <w:szCs w:val="22"/>
                <w:shd w:val="clear" w:color="auto" w:fill="FFFFFF"/>
              </w:rPr>
              <w:t>, 2020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04191A7" w14:textId="70461CB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Parotid and submandibular edema</w:t>
            </w:r>
          </w:p>
        </w:tc>
        <w:tc>
          <w:tcPr>
            <w:tcW w:w="4230" w:type="dxa"/>
            <w:vAlign w:val="center"/>
          </w:tcPr>
          <w:p w14:paraId="21D3EF54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5F9689F6" w14:textId="23AC3E0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Neck MRI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bilateral cervical, parotid, and submandibular lymphadenopathy</w:t>
            </w:r>
          </w:p>
          <w:p w14:paraId="1D761E61" w14:textId="3931ECF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uniform mass that is adherent to the IVS, with hyperintense appearance on T2 images compared to surrounding myocardium, and homogenous enhancement with </w:t>
            </w:r>
            <w:proofErr w:type="gramStart"/>
            <w:r w:rsidRPr="00935EED">
              <w:rPr>
                <w:sz w:val="22"/>
                <w:szCs w:val="22"/>
              </w:rPr>
              <w:t>contrast</w:t>
            </w:r>
            <w:proofErr w:type="gramEnd"/>
          </w:p>
          <w:p w14:paraId="4C2BA6F7" w14:textId="332B1D2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 xml:space="preserve">Lymph node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7DA721" w14:textId="6486638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IVS (protrudes into the RV); 1.5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58199AB" w14:textId="242044E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Cosmetic resection of facial lesions; no other interventions</w:t>
            </w:r>
          </w:p>
        </w:tc>
        <w:tc>
          <w:tcPr>
            <w:tcW w:w="1800" w:type="dxa"/>
            <w:vAlign w:val="center"/>
          </w:tcPr>
          <w:p w14:paraId="65A71D49" w14:textId="12A4912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2-year follow up without interval increase in the size of intracardiac mass</w:t>
            </w:r>
          </w:p>
        </w:tc>
      </w:tr>
      <w:tr w:rsidR="00935EED" w:rsidRPr="00935EED" w14:paraId="05727086" w14:textId="73536318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4E3DC06" w14:textId="0EC738E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Hou, 2020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B3720A" w14:textId="4E61429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</w:t>
            </w:r>
          </w:p>
        </w:tc>
        <w:tc>
          <w:tcPr>
            <w:tcW w:w="4230" w:type="dxa"/>
            <w:vAlign w:val="center"/>
          </w:tcPr>
          <w:p w14:paraId="0FAFA44E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DFE815C" w14:textId="5A91351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pericardial effusion and solid RA mass</w:t>
            </w:r>
          </w:p>
          <w:p w14:paraId="42AB0B30" w14:textId="1EE65DB0" w:rsidR="004C2D7C" w:rsidRPr="00935EED" w:rsidRDefault="006912F3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CT/</w:t>
            </w:r>
            <w:r w:rsidR="004C2D7C" w:rsidRPr="00935EED">
              <w:rPr>
                <w:sz w:val="22"/>
                <w:szCs w:val="22"/>
              </w:rPr>
              <w:t>PET</w:t>
            </w:r>
            <w:r w:rsidR="00B44568" w:rsidRPr="00935EED">
              <w:rPr>
                <w:sz w:val="22"/>
                <w:szCs w:val="22"/>
              </w:rPr>
              <w:t>-</w:t>
            </w:r>
            <w:r w:rsidR="004C2D7C" w:rsidRPr="00935EED">
              <w:rPr>
                <w:sz w:val="22"/>
                <w:szCs w:val="22"/>
              </w:rPr>
              <w:t xml:space="preserve">CT </w:t>
            </w:r>
            <w:r w:rsidR="004C2D7C" w:rsidRPr="00935EED">
              <w:rPr>
                <w:sz w:val="22"/>
                <w:szCs w:val="22"/>
              </w:rPr>
              <w:sym w:font="Wingdings" w:char="F0E0"/>
            </w:r>
            <w:r w:rsidR="004C2D7C" w:rsidRPr="00935EED">
              <w:rPr>
                <w:sz w:val="22"/>
                <w:szCs w:val="22"/>
              </w:rPr>
              <w:t xml:space="preserve"> avid uptake in the RA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2AC7BF" w14:textId="6DABDAE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RA, pericardium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D3DA342" w14:textId="74F8E9C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52957156" w14:textId="0C2DD48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01372BC4" w14:textId="4E049AC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2538785" w14:textId="408292F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Kondo, 2020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9066B3" w14:textId="5540344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Loss of appetite, orthopnea, red skin lesions, bilateral eye inflammation</w:t>
            </w:r>
          </w:p>
        </w:tc>
        <w:tc>
          <w:tcPr>
            <w:tcW w:w="4230" w:type="dxa"/>
            <w:vAlign w:val="center"/>
          </w:tcPr>
          <w:p w14:paraId="40496D82" w14:textId="1B21BEA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Skin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C09B06" w14:textId="36D9100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Pericardium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C930E46" w14:textId="311162D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Symptomatic treatment with steroid eye drops and </w:t>
            </w:r>
            <w:proofErr w:type="gramStart"/>
            <w:r w:rsidRPr="00935EED">
              <w:rPr>
                <w:sz w:val="22"/>
                <w:szCs w:val="22"/>
              </w:rPr>
              <w:t>ointment</w:t>
            </w:r>
            <w:proofErr w:type="gramEnd"/>
          </w:p>
          <w:p w14:paraId="0A07FF4A" w14:textId="789C4EC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RDD-related fibrinous pericarditis</w:t>
            </w:r>
          </w:p>
        </w:tc>
        <w:tc>
          <w:tcPr>
            <w:tcW w:w="1800" w:type="dxa"/>
            <w:vAlign w:val="center"/>
          </w:tcPr>
          <w:p w14:paraId="430BD8D7" w14:textId="1F8826E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Died 3 year after symptom onset (autopsy attributed mortality to RDD-related congestive heart failure)</w:t>
            </w:r>
          </w:p>
        </w:tc>
      </w:tr>
      <w:tr w:rsidR="00935EED" w:rsidRPr="00935EED" w14:paraId="051B1CC5" w14:textId="724279C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3C96A431" w14:textId="6FC7011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González-Pacheco</w:t>
            </w:r>
            <w:r w:rsidRPr="00935EED">
              <w:rPr>
                <w:sz w:val="22"/>
                <w:szCs w:val="22"/>
              </w:rPr>
              <w:t>, 2020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BFA58" w14:textId="016E262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Palpitations, chest pain, dizziness, electrical storm, sustained atrial/ventricular tachycardia</w:t>
            </w:r>
          </w:p>
        </w:tc>
        <w:tc>
          <w:tcPr>
            <w:tcW w:w="4230" w:type="dxa"/>
            <w:vAlign w:val="center"/>
          </w:tcPr>
          <w:p w14:paraId="3A3D0C5C" w14:textId="79B9B24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</w:t>
            </w:r>
          </w:p>
          <w:p w14:paraId="0B1870F3" w14:textId="63F8418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solid masses in the RA and LV</w:t>
            </w:r>
          </w:p>
          <w:p w14:paraId="761F3D57" w14:textId="489B59C9" w:rsidR="004C2D7C" w:rsidRPr="00935EED" w:rsidRDefault="00AB6098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CT/</w:t>
            </w:r>
            <w:r w:rsidR="004C2D7C" w:rsidRPr="00935EED">
              <w:rPr>
                <w:sz w:val="22"/>
                <w:szCs w:val="22"/>
              </w:rPr>
              <w:t>PET</w:t>
            </w:r>
            <w:r w:rsidR="000318FF" w:rsidRPr="00935EED">
              <w:rPr>
                <w:sz w:val="22"/>
                <w:szCs w:val="22"/>
              </w:rPr>
              <w:t>-</w:t>
            </w:r>
            <w:r w:rsidR="004C2D7C" w:rsidRPr="00935EED">
              <w:rPr>
                <w:sz w:val="22"/>
                <w:szCs w:val="22"/>
              </w:rPr>
              <w:t xml:space="preserve">CT </w:t>
            </w:r>
            <w:r w:rsidR="004C2D7C" w:rsidRPr="00935EED">
              <w:rPr>
                <w:sz w:val="22"/>
                <w:szCs w:val="22"/>
              </w:rPr>
              <w:sym w:font="Wingdings" w:char="F0E0"/>
            </w:r>
            <w:r w:rsidR="004C2D7C" w:rsidRPr="00935EED">
              <w:rPr>
                <w:sz w:val="22"/>
                <w:szCs w:val="22"/>
              </w:rPr>
              <w:t xml:space="preserve"> intense uptake in the RA and LV</w:t>
            </w:r>
          </w:p>
          <w:p w14:paraId="42EB069A" w14:textId="259FAAE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Attributed to Hx of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DFF2BB" w14:textId="64938A5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RA, LV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06FFE4B" w14:textId="6B6080F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Dexamethasone and chemotherapy</w:t>
            </w:r>
          </w:p>
        </w:tc>
        <w:tc>
          <w:tcPr>
            <w:tcW w:w="1800" w:type="dxa"/>
            <w:vAlign w:val="center"/>
          </w:tcPr>
          <w:p w14:paraId="360038E8" w14:textId="70418F4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16F134DA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1B0E706" w14:textId="5A7F847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Wang, 2020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9B80D5" w14:textId="373055B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</w:t>
            </w:r>
          </w:p>
        </w:tc>
        <w:tc>
          <w:tcPr>
            <w:tcW w:w="4230" w:type="dxa"/>
            <w:vAlign w:val="center"/>
          </w:tcPr>
          <w:p w14:paraId="6D001DD9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81134EE" w14:textId="603F071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sinus tachycardia, premature atrial complexes </w:t>
            </w:r>
          </w:p>
          <w:p w14:paraId="1B1A58DC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 </w:t>
            </w:r>
          </w:p>
          <w:p w14:paraId="6B3C1D98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angiography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soft tissue mass extending from the </w:t>
            </w:r>
            <w:proofErr w:type="gramStart"/>
            <w:r w:rsidRPr="00935EED">
              <w:rPr>
                <w:sz w:val="22"/>
                <w:szCs w:val="22"/>
              </w:rPr>
              <w:t>RVOT</w:t>
            </w:r>
            <w:proofErr w:type="gramEnd"/>
          </w:p>
          <w:p w14:paraId="12A5061E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did not identify the </w:t>
            </w:r>
            <w:proofErr w:type="gramStart"/>
            <w:r w:rsidRPr="00935EED">
              <w:rPr>
                <w:sz w:val="22"/>
                <w:szCs w:val="22"/>
              </w:rPr>
              <w:t>mass</w:t>
            </w:r>
            <w:proofErr w:type="gramEnd"/>
            <w:r w:rsidRPr="00935EED">
              <w:rPr>
                <w:sz w:val="22"/>
                <w:szCs w:val="22"/>
              </w:rPr>
              <w:t xml:space="preserve"> </w:t>
            </w:r>
          </w:p>
          <w:p w14:paraId="59C872F8" w14:textId="7145F8D5" w:rsidR="00BA1F86" w:rsidRPr="00935EED" w:rsidRDefault="004C2D7C" w:rsidP="00BA1F86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TEE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mass extending from the RVOT into the main </w:t>
            </w:r>
            <w:r w:rsidR="00BA1F86" w:rsidRPr="00935EED">
              <w:rPr>
                <w:sz w:val="22"/>
                <w:szCs w:val="22"/>
              </w:rPr>
              <w:t xml:space="preserve">pulmonary </w:t>
            </w:r>
            <w:proofErr w:type="gramStart"/>
            <w:r w:rsidR="00BA1F86" w:rsidRPr="00935EED">
              <w:rPr>
                <w:sz w:val="22"/>
                <w:szCs w:val="22"/>
              </w:rPr>
              <w:t>artery</w:t>
            </w:r>
            <w:proofErr w:type="gramEnd"/>
          </w:p>
          <w:p w14:paraId="4AAA594C" w14:textId="1B3EF84D" w:rsidR="004C2D7C" w:rsidRPr="00935EED" w:rsidRDefault="004C2D7C" w:rsidP="00BA1F86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irregularly shaped mass with isointense signal, delayed and heterogenous contrast uptake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30A45C" w14:textId="6949572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RV (extending to the RVOT and main PA); 4.4 cm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91E188A" w14:textId="748E3A9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72A04C08" w14:textId="4B02A1D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Not reported </w:t>
            </w:r>
          </w:p>
        </w:tc>
      </w:tr>
      <w:tr w:rsidR="00935EED" w:rsidRPr="00935EED" w14:paraId="139E2492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61910AB" w14:textId="1E226C2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Desai, 2019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A12C83" w14:textId="299B505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jugular venous distension</w:t>
            </w:r>
          </w:p>
        </w:tc>
        <w:tc>
          <w:tcPr>
            <w:tcW w:w="4230" w:type="dxa"/>
            <w:vAlign w:val="center"/>
          </w:tcPr>
          <w:p w14:paraId="0A427C1B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D6A04CF" w14:textId="388610E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thickening of RV free wall and constrictive </w:t>
            </w:r>
            <w:proofErr w:type="gramStart"/>
            <w:r w:rsidRPr="00935EED">
              <w:rPr>
                <w:sz w:val="22"/>
                <w:szCs w:val="22"/>
              </w:rPr>
              <w:t>pericarditis</w:t>
            </w:r>
            <w:proofErr w:type="gramEnd"/>
          </w:p>
          <w:p w14:paraId="19225B9A" w14:textId="7084063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mass-like density of the anterior pericardium</w:t>
            </w:r>
          </w:p>
          <w:p w14:paraId="243A4E89" w14:textId="6AC19C7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 xml:space="preserve">Open surgical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inconclusive</w:t>
            </w:r>
          </w:p>
          <w:p w14:paraId="4C05B876" w14:textId="50C68B0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PET</w:t>
            </w:r>
            <w:r w:rsidR="00FB7E12" w:rsidRPr="00935EED">
              <w:rPr>
                <w:sz w:val="22"/>
                <w:szCs w:val="22"/>
              </w:rPr>
              <w:t>-CT</w:t>
            </w:r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avid pericardiac mass uptake</w:t>
            </w:r>
          </w:p>
          <w:p w14:paraId="743586DC" w14:textId="1FBFEC1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CT-guided needle pericardial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1F4D78A" w14:textId="4CBA5BF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Pericardium (overlying the RV, RCA, ascending aorta, and aortic arch)</w:t>
            </w:r>
          </w:p>
          <w:p w14:paraId="4483ADFE" w14:textId="78FD768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AB6BDB9" w14:textId="2466E1B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Prednisone</w:t>
            </w:r>
          </w:p>
        </w:tc>
        <w:tc>
          <w:tcPr>
            <w:tcW w:w="1800" w:type="dxa"/>
            <w:vAlign w:val="center"/>
          </w:tcPr>
          <w:p w14:paraId="1F990A85" w14:textId="1F925AA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1-year follow-up with resolution of constrictive pericarditis</w:t>
            </w:r>
          </w:p>
        </w:tc>
      </w:tr>
      <w:tr w:rsidR="00935EED" w:rsidRPr="00935EED" w14:paraId="47186C7A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30782DC" w14:textId="721D070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935EED">
              <w:rPr>
                <w:sz w:val="22"/>
                <w:szCs w:val="22"/>
                <w:shd w:val="clear" w:color="auto" w:fill="FFFFFF"/>
              </w:rPr>
              <w:t>Khan, 2019*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341D5F" w14:textId="4C581B5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  <w:tc>
          <w:tcPr>
            <w:tcW w:w="4230" w:type="dxa"/>
            <w:vAlign w:val="center"/>
          </w:tcPr>
          <w:p w14:paraId="14578B20" w14:textId="3005F2B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80F448" w14:textId="4F78C3C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7286E0F" w14:textId="1A7B152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 and concurrent IgG4-related disease</w:t>
            </w:r>
          </w:p>
        </w:tc>
        <w:tc>
          <w:tcPr>
            <w:tcW w:w="1800" w:type="dxa"/>
            <w:vAlign w:val="center"/>
          </w:tcPr>
          <w:p w14:paraId="451311B0" w14:textId="0BB0336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04E09ACA" w14:textId="18AA8239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C2B5A79" w14:textId="114DC68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Tarkin, 2019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BF9048A" w14:textId="449F616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</w:t>
            </w:r>
          </w:p>
        </w:tc>
        <w:tc>
          <w:tcPr>
            <w:tcW w:w="4230" w:type="dxa"/>
            <w:vAlign w:val="center"/>
          </w:tcPr>
          <w:p w14:paraId="14C7DB60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E7C4B34" w14:textId="339FCEA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pericardial effusion</w:t>
            </w:r>
          </w:p>
          <w:p w14:paraId="6FEAD7B3" w14:textId="1D0E855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cardiac tamponade</w:t>
            </w:r>
          </w:p>
          <w:p w14:paraId="00BE9345" w14:textId="2E7A9F5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uptake in the heart, particularly RA</w:t>
            </w:r>
          </w:p>
          <w:p w14:paraId="7BD8C3C7" w14:textId="7A2D6803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epicardial mass with high intensity T1 images and enhancement following </w:t>
            </w:r>
            <w:proofErr w:type="gramStart"/>
            <w:r w:rsidRPr="00935EED">
              <w:rPr>
                <w:sz w:val="22"/>
                <w:szCs w:val="22"/>
              </w:rPr>
              <w:t>contrast</w:t>
            </w:r>
            <w:proofErr w:type="gramEnd"/>
          </w:p>
          <w:p w14:paraId="51DABC88" w14:textId="511D4AF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B300A95" w14:textId="66FB028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Epicardium (encasing RCA and SVC)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D12D810" w14:textId="6D41011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  <w:tc>
          <w:tcPr>
            <w:tcW w:w="1800" w:type="dxa"/>
            <w:vAlign w:val="center"/>
          </w:tcPr>
          <w:p w14:paraId="61FD0FF6" w14:textId="71D31A1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338C1889" w14:textId="2A3657E9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379EE158" w14:textId="56E4599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Tsigaridas</w:t>
            </w:r>
            <w:proofErr w:type="spellEnd"/>
            <w:r w:rsidRPr="00935EED">
              <w:rPr>
                <w:sz w:val="22"/>
                <w:szCs w:val="22"/>
              </w:rPr>
              <w:t>, 2019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45B873" w14:textId="4A9C6BE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Incidental during workup for NSTEMI</w:t>
            </w:r>
          </w:p>
        </w:tc>
        <w:tc>
          <w:tcPr>
            <w:tcW w:w="4230" w:type="dxa"/>
            <w:vAlign w:val="center"/>
          </w:tcPr>
          <w:p w14:paraId="6A20F14F" w14:textId="49E0ED8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TTE/TEE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Mass encircling the RA cavity without obstruction of the SVC, CS, or RCA orifice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C1C190" w14:textId="6DE523E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(extending into the IAS, surrounding ostia of SVC and CS); 4.5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E2B641C" w14:textId="0A9F800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Conservative management (unspecified)</w:t>
            </w:r>
          </w:p>
        </w:tc>
        <w:tc>
          <w:tcPr>
            <w:tcW w:w="1800" w:type="dxa"/>
            <w:vAlign w:val="center"/>
          </w:tcPr>
          <w:p w14:paraId="5498C7D4" w14:textId="45F6C7D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0DB102E5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B508A42" w14:textId="1ACC26D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Tyebally</w:t>
            </w:r>
            <w:proofErr w:type="spellEnd"/>
            <w:r w:rsidRPr="00935EED">
              <w:rPr>
                <w:sz w:val="22"/>
                <w:szCs w:val="22"/>
              </w:rPr>
              <w:t>, 2019*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D4CC68" w14:textId="6E4D895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</w:t>
            </w:r>
          </w:p>
        </w:tc>
        <w:tc>
          <w:tcPr>
            <w:tcW w:w="4230" w:type="dxa"/>
            <w:vAlign w:val="center"/>
          </w:tcPr>
          <w:p w14:paraId="3CB25527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5D850049" w14:textId="5237AB45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</w:t>
            </w:r>
          </w:p>
          <w:p w14:paraId="0C8EA524" w14:textId="3F82489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obscuration of the right heart border</w:t>
            </w:r>
          </w:p>
          <w:p w14:paraId="3FB6B756" w14:textId="56CDB0F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CT/echocardiogram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lobulated lesion arising within the pericardium, adjacent to the </w:t>
            </w:r>
            <w:proofErr w:type="gramStart"/>
            <w:r w:rsidRPr="00935EED">
              <w:rPr>
                <w:sz w:val="22"/>
                <w:szCs w:val="22"/>
              </w:rPr>
              <w:t>RA</w:t>
            </w:r>
            <w:proofErr w:type="gramEnd"/>
          </w:p>
          <w:p w14:paraId="0A4B68C0" w14:textId="0426A165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intense uptake of RA mass, with low T1 signals, and contrast enhancement in the early and late phase</w:t>
            </w:r>
          </w:p>
          <w:p w14:paraId="2DB2A818" w14:textId="64D652F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9E7735E" w14:textId="590A547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RA; 2.9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F419E08" w14:textId="74894B3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excision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1358A4A7" w14:textId="4CAD172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Follow up (unspecified interval) without recurrence</w:t>
            </w:r>
          </w:p>
        </w:tc>
      </w:tr>
      <w:tr w:rsidR="00935EED" w:rsidRPr="00935EED" w14:paraId="1CBADD36" w14:textId="0069C2C0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20961198" w14:textId="0D24C69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Yaman, 2019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72F692" w14:textId="1518A0C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Bilateral parotid swelling,</w:t>
            </w:r>
          </w:p>
        </w:tc>
        <w:tc>
          <w:tcPr>
            <w:tcW w:w="4230" w:type="dxa"/>
            <w:vAlign w:val="center"/>
          </w:tcPr>
          <w:p w14:paraId="46E1D405" w14:textId="77777777" w:rsidR="00837EDB" w:rsidRPr="00935EED" w:rsidRDefault="00837EDB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19BEC1FA" w14:textId="293DE75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Excisional biopsy of parotid gland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</w:t>
            </w:r>
            <w:proofErr w:type="gramStart"/>
            <w:r w:rsidRPr="00935EED">
              <w:rPr>
                <w:sz w:val="22"/>
                <w:szCs w:val="22"/>
              </w:rPr>
              <w:t>RDD</w:t>
            </w:r>
            <w:proofErr w:type="gramEnd"/>
          </w:p>
          <w:p w14:paraId="4E60750D" w14:textId="6CDCC70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</w:t>
            </w:r>
          </w:p>
          <w:p w14:paraId="129C01F4" w14:textId="6CCC8ED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Echocardiogram/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RV mass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6A4371" w14:textId="7E8FCD2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RV (extends into the IVS); 1.5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BA9F806" w14:textId="77237CF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Patient denied surgical treatment.</w:t>
            </w:r>
          </w:p>
        </w:tc>
        <w:tc>
          <w:tcPr>
            <w:tcW w:w="1800" w:type="dxa"/>
            <w:vAlign w:val="center"/>
          </w:tcPr>
          <w:p w14:paraId="48AAF442" w14:textId="6DBE3A4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1-year follow up without interval increase in the size of </w:t>
            </w:r>
            <w:r w:rsidRPr="00935EED">
              <w:rPr>
                <w:sz w:val="22"/>
                <w:szCs w:val="22"/>
              </w:rPr>
              <w:lastRenderedPageBreak/>
              <w:t>intracardiac mass.</w:t>
            </w:r>
          </w:p>
        </w:tc>
      </w:tr>
      <w:tr w:rsidR="00935EED" w:rsidRPr="00935EED" w14:paraId="2C91CCEE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19D5CEC" w14:textId="0E4CB4B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Gosh, 2018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D02C477" w14:textId="66820D1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generalized lymphadenopathy</w:t>
            </w:r>
          </w:p>
        </w:tc>
        <w:tc>
          <w:tcPr>
            <w:tcW w:w="4230" w:type="dxa"/>
            <w:vAlign w:val="center"/>
          </w:tcPr>
          <w:p w14:paraId="702C8660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4AFE75B" w14:textId="20797FE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</w:t>
            </w:r>
          </w:p>
          <w:p w14:paraId="0807D650" w14:textId="06E192B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cardiomegaly</w:t>
            </w:r>
          </w:p>
          <w:p w14:paraId="3DF82A55" w14:textId="1B7C90E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TTE/TEE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homogonous mass-like structures attached to the RV free wall, RA, and </w:t>
            </w:r>
            <w:r w:rsidR="003A1F09" w:rsidRPr="00935EED">
              <w:rPr>
                <w:sz w:val="22"/>
                <w:szCs w:val="22"/>
              </w:rPr>
              <w:t xml:space="preserve">tricuspid </w:t>
            </w:r>
            <w:proofErr w:type="gramStart"/>
            <w:r w:rsidR="003A1F09" w:rsidRPr="00935EED">
              <w:rPr>
                <w:sz w:val="22"/>
                <w:szCs w:val="22"/>
              </w:rPr>
              <w:t>valve</w:t>
            </w:r>
            <w:proofErr w:type="gramEnd"/>
            <w:r w:rsidR="003A1F09" w:rsidRPr="00935EED">
              <w:rPr>
                <w:sz w:val="22"/>
                <w:szCs w:val="22"/>
              </w:rPr>
              <w:t xml:space="preserve"> </w:t>
            </w:r>
          </w:p>
          <w:p w14:paraId="1F9C146C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lobulated and circumferential soft tissue mass in the antero-posterior wall of the RA</w:t>
            </w:r>
          </w:p>
          <w:p w14:paraId="1E37F74D" w14:textId="16C5B65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Cervical lymph node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17185E" w14:textId="3F142D8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RA (extending to the IAS, anterior </w:t>
            </w:r>
            <w:r w:rsidR="00802699" w:rsidRPr="00935EED">
              <w:rPr>
                <w:sz w:val="22"/>
                <w:szCs w:val="22"/>
              </w:rPr>
              <w:t>tricuspid valve</w:t>
            </w:r>
            <w:r w:rsidRPr="00935EED">
              <w:rPr>
                <w:sz w:val="22"/>
                <w:szCs w:val="22"/>
              </w:rPr>
              <w:t>, IVC-atrial junction, SVC, and ascending aorta)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50EAE5B" w14:textId="5162136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Dexamethasone, deflazacort, and rituximab</w:t>
            </w:r>
          </w:p>
        </w:tc>
        <w:tc>
          <w:tcPr>
            <w:tcW w:w="1800" w:type="dxa"/>
            <w:vAlign w:val="center"/>
          </w:tcPr>
          <w:p w14:paraId="7F43BB96" w14:textId="75E7E8D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6-month follow up with resolution of pericardial effusion and no change in the size of intracardiac masses</w:t>
            </w:r>
          </w:p>
        </w:tc>
      </w:tr>
      <w:tr w:rsidR="00935EED" w:rsidRPr="00935EED" w14:paraId="53197CFD" w14:textId="23AE651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7C50EEC" w14:textId="419BB2B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Laubham</w:t>
            </w:r>
            <w:proofErr w:type="spellEnd"/>
            <w:r w:rsidRPr="00935EED">
              <w:rPr>
                <w:sz w:val="22"/>
                <w:szCs w:val="22"/>
              </w:rPr>
              <w:t>, 2018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551E9" w14:textId="76ED271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Epigastric pain</w:t>
            </w:r>
          </w:p>
        </w:tc>
        <w:tc>
          <w:tcPr>
            <w:tcW w:w="4230" w:type="dxa"/>
            <w:vAlign w:val="center"/>
          </w:tcPr>
          <w:p w14:paraId="6D08C715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069D7E63" w14:textId="63758F63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</w:t>
            </w:r>
            <w:r w:rsidR="00121C43" w:rsidRPr="00935EED">
              <w:rPr>
                <w:sz w:val="22"/>
                <w:szCs w:val="22"/>
              </w:rPr>
              <w:t>at</w:t>
            </w:r>
            <w:r w:rsidR="00C14CA0" w:rsidRPr="00935EED">
              <w:rPr>
                <w:sz w:val="22"/>
                <w:szCs w:val="22"/>
              </w:rPr>
              <w:t xml:space="preserve">rial fibrillation with rapid ventricular response </w:t>
            </w:r>
            <w:r w:rsidRPr="00935EED">
              <w:rPr>
                <w:sz w:val="22"/>
                <w:szCs w:val="22"/>
              </w:rPr>
              <w:t xml:space="preserve"> </w:t>
            </w:r>
          </w:p>
          <w:p w14:paraId="2EB79950" w14:textId="48CB0C8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LV hypokinesis, EF of 20%</w:t>
            </w:r>
          </w:p>
          <w:p w14:paraId="7BCB6C2D" w14:textId="30AC086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Right-heart catheterization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cardiogenic shock</w:t>
            </w:r>
          </w:p>
          <w:p w14:paraId="0901D436" w14:textId="52CC540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LV noncompaction cardiomyopathy</w:t>
            </w:r>
          </w:p>
          <w:p w14:paraId="250B57A0" w14:textId="300AC56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avid uptake of right suprarenal mass and smooth myocardial uptake</w:t>
            </w:r>
          </w:p>
          <w:p w14:paraId="7BC8261D" w14:textId="2E75455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Adrenal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</w:t>
            </w:r>
            <w:proofErr w:type="gramStart"/>
            <w:r w:rsidRPr="00935EED">
              <w:rPr>
                <w:sz w:val="22"/>
                <w:szCs w:val="22"/>
              </w:rPr>
              <w:t>RDD</w:t>
            </w:r>
            <w:proofErr w:type="gramEnd"/>
          </w:p>
          <w:p w14:paraId="55FADA0B" w14:textId="070CAFC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54068D" w14:textId="63F2A4D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Myocardium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08C2954" w14:textId="470DD47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Prednisone</w:t>
            </w:r>
          </w:p>
        </w:tc>
        <w:tc>
          <w:tcPr>
            <w:tcW w:w="1800" w:type="dxa"/>
            <w:vAlign w:val="center"/>
          </w:tcPr>
          <w:p w14:paraId="22BAC206" w14:textId="004A6DF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Follow-up (interval unspecified) revealed improving EF and interval decrease in adrenal/myocardial uptake with PET-CT.</w:t>
            </w:r>
          </w:p>
        </w:tc>
      </w:tr>
      <w:tr w:rsidR="00935EED" w:rsidRPr="00935EED" w14:paraId="4B61D18E" w14:textId="40CE8C9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F07C91F" w14:textId="71B8000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Heidarian</w:t>
            </w:r>
            <w:proofErr w:type="spellEnd"/>
            <w:r w:rsidRPr="00935EED">
              <w:rPr>
                <w:sz w:val="22"/>
                <w:szCs w:val="22"/>
              </w:rPr>
              <w:t>, 2017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BB9927" w14:textId="2A2D68C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dyspnea, presyncope</w:t>
            </w:r>
          </w:p>
        </w:tc>
        <w:tc>
          <w:tcPr>
            <w:tcW w:w="4230" w:type="dxa"/>
            <w:vAlign w:val="center"/>
          </w:tcPr>
          <w:p w14:paraId="2E46B2A4" w14:textId="768F8F3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 mass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94008F4" w14:textId="7062207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LA (extending into the IAS and anterior </w:t>
            </w:r>
            <w:r w:rsidR="004A0F04" w:rsidRPr="00935EED">
              <w:rPr>
                <w:sz w:val="22"/>
                <w:szCs w:val="22"/>
              </w:rPr>
              <w:t xml:space="preserve">mitral valve </w:t>
            </w:r>
            <w:r w:rsidRPr="00935EED">
              <w:rPr>
                <w:sz w:val="22"/>
                <w:szCs w:val="22"/>
              </w:rPr>
              <w:t>leaflet); 8.0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8A46E80" w14:textId="2D75769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373019FD" w14:textId="55F49E5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13-month follow up without recurrence.</w:t>
            </w:r>
          </w:p>
        </w:tc>
      </w:tr>
      <w:tr w:rsidR="00935EED" w:rsidRPr="00935EED" w14:paraId="1A8A0D7E" w14:textId="17EABA63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FE113C4" w14:textId="19364C1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Summers, 2017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C04BA6" w14:textId="246B82F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</w:t>
            </w:r>
          </w:p>
        </w:tc>
        <w:tc>
          <w:tcPr>
            <w:tcW w:w="4230" w:type="dxa"/>
            <w:vAlign w:val="center"/>
          </w:tcPr>
          <w:p w14:paraId="61ED9470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21A5E423" w14:textId="04CA5A0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mediastinal mass adjacent to the RA</w:t>
            </w:r>
          </w:p>
          <w:p w14:paraId="52BD711E" w14:textId="6A9CCAB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Echocardiogram/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pericardiac mass involving the RA and </w:t>
            </w:r>
            <w:r w:rsidR="00DA68A6" w:rsidRPr="00935EED">
              <w:rPr>
                <w:sz w:val="22"/>
                <w:szCs w:val="22"/>
              </w:rPr>
              <w:t>TV</w:t>
            </w:r>
            <w:r w:rsidRPr="00935EED">
              <w:rPr>
                <w:sz w:val="22"/>
                <w:szCs w:val="22"/>
              </w:rPr>
              <w:t xml:space="preserve"> with increased </w:t>
            </w:r>
            <w:proofErr w:type="gramStart"/>
            <w:r w:rsidRPr="00935EED">
              <w:rPr>
                <w:sz w:val="22"/>
                <w:szCs w:val="22"/>
              </w:rPr>
              <w:t>uptake</w:t>
            </w:r>
            <w:proofErr w:type="gramEnd"/>
          </w:p>
          <w:p w14:paraId="4FA270D2" w14:textId="580E8599" w:rsidR="004C2D7C" w:rsidRPr="00935EED" w:rsidRDefault="004560DE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</w:t>
            </w:r>
            <w:r w:rsidR="004C2D7C" w:rsidRPr="00935EED">
              <w:rPr>
                <w:sz w:val="22"/>
                <w:szCs w:val="22"/>
              </w:rPr>
              <w:t xml:space="preserve">urgical 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="004C2D7C" w:rsidRPr="00935EED">
              <w:rPr>
                <w:sz w:val="22"/>
                <w:szCs w:val="22"/>
              </w:rPr>
              <w:t>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5CF1397" w14:textId="4977F33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 xml:space="preserve">RA (involving the </w:t>
            </w:r>
            <w:r w:rsidR="004A0F04" w:rsidRPr="00935EED">
              <w:rPr>
                <w:sz w:val="22"/>
                <w:szCs w:val="22"/>
              </w:rPr>
              <w:t>tricuspid valve</w:t>
            </w:r>
            <w:r w:rsidRPr="00935EED">
              <w:rPr>
                <w:sz w:val="22"/>
                <w:szCs w:val="22"/>
              </w:rPr>
              <w:t>); 9.0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42F3F88" w14:textId="4446A4C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Prednisone, vinblastine, </w:t>
            </w:r>
            <w:proofErr w:type="gramStart"/>
            <w:r w:rsidRPr="00935EED">
              <w:rPr>
                <w:sz w:val="22"/>
                <w:szCs w:val="22"/>
              </w:rPr>
              <w:t>etoposide</w:t>
            </w:r>
            <w:proofErr w:type="gramEnd"/>
            <w:r w:rsidRPr="00935EED">
              <w:rPr>
                <w:sz w:val="22"/>
                <w:szCs w:val="22"/>
              </w:rPr>
              <w:t xml:space="preserve"> and subsequent surgical resection at 1-year due to progressive disease</w:t>
            </w:r>
          </w:p>
        </w:tc>
        <w:tc>
          <w:tcPr>
            <w:tcW w:w="1800" w:type="dxa"/>
            <w:vAlign w:val="center"/>
          </w:tcPr>
          <w:p w14:paraId="73A4F64E" w14:textId="003E3E2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Follow-up (unspecified interval) with complete </w:t>
            </w:r>
            <w:r w:rsidRPr="00935EED">
              <w:rPr>
                <w:sz w:val="22"/>
                <w:szCs w:val="22"/>
              </w:rPr>
              <w:lastRenderedPageBreak/>
              <w:t>resolution of symptoms.</w:t>
            </w:r>
          </w:p>
        </w:tc>
      </w:tr>
      <w:tr w:rsidR="00935EED" w:rsidRPr="00935EED" w14:paraId="5DF91BC6" w14:textId="268E6BA6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3DCD692" w14:textId="463A31F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Khanna, 2016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5CB906" w14:textId="6EE363B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</w:t>
            </w:r>
          </w:p>
        </w:tc>
        <w:tc>
          <w:tcPr>
            <w:tcW w:w="4230" w:type="dxa"/>
            <w:vAlign w:val="center"/>
          </w:tcPr>
          <w:p w14:paraId="157E0403" w14:textId="77777777" w:rsidR="009A0FA1" w:rsidRPr="00935EED" w:rsidRDefault="009A0FA1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C6C38DA" w14:textId="7264863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RA mass</w:t>
            </w:r>
          </w:p>
          <w:p w14:paraId="75680BA6" w14:textId="1C6E352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Coronary angiography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 coronary arteries</w:t>
            </w:r>
          </w:p>
          <w:p w14:paraId="6FDC1FCD" w14:textId="4D90CA1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RA mass arising from the AV groove and causing RVOT</w:t>
            </w:r>
            <w:r w:rsidR="00385357" w:rsidRPr="00935EED">
              <w:rPr>
                <w:sz w:val="22"/>
                <w:szCs w:val="22"/>
              </w:rPr>
              <w:t xml:space="preserve"> obstruction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A33123E" w14:textId="74D54A7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(extending into the tricuspid annulus and IAS); 6.0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44FA00D" w14:textId="539F1C7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58A2FA73" w14:textId="1A1318D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743E89B7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3C3FDCBF" w14:textId="672359A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Moon, 2016*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0468E5" w14:textId="1816C4E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pulmonary edema</w:t>
            </w:r>
          </w:p>
        </w:tc>
        <w:tc>
          <w:tcPr>
            <w:tcW w:w="4230" w:type="dxa"/>
            <w:vAlign w:val="center"/>
          </w:tcPr>
          <w:p w14:paraId="2F17E9CD" w14:textId="69AD626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biventricular hypertrophy and RA mass</w:t>
            </w:r>
          </w:p>
          <w:p w14:paraId="5EA4C190" w14:textId="0A8DF79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thickened RA wall with normal gadolinium kinetics without contrast enhancement</w:t>
            </w:r>
          </w:p>
          <w:p w14:paraId="39390D68" w14:textId="3684611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C41E21" w14:textId="4440BE8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RA, myocardium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AC4BF89" w14:textId="6669C9F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Dexamethasone, cisplatin, etoposide</w:t>
            </w:r>
          </w:p>
        </w:tc>
        <w:tc>
          <w:tcPr>
            <w:tcW w:w="1800" w:type="dxa"/>
            <w:vAlign w:val="center"/>
          </w:tcPr>
          <w:p w14:paraId="18F4EC06" w14:textId="35E0F0C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Follow up (interval unspecified) </w:t>
            </w:r>
            <w:r w:rsidR="009A0FA1" w:rsidRPr="00935EED">
              <w:rPr>
                <w:sz w:val="22"/>
                <w:szCs w:val="22"/>
              </w:rPr>
              <w:t>with</w:t>
            </w:r>
            <w:r w:rsidRPr="00935EED">
              <w:rPr>
                <w:sz w:val="22"/>
                <w:szCs w:val="22"/>
              </w:rPr>
              <w:t xml:space="preserve"> improvement in myocardial infiltration and reduction in cardiac mass, but worsening infiltration of the AV and AI</w:t>
            </w:r>
          </w:p>
        </w:tc>
      </w:tr>
      <w:tr w:rsidR="00935EED" w:rsidRPr="00935EED" w14:paraId="301E7DCA" w14:textId="60D055E9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38AB74D7" w14:textId="3D50222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Sendrasoa</w:t>
            </w:r>
            <w:proofErr w:type="spellEnd"/>
            <w:r w:rsidRPr="00935EED">
              <w:rPr>
                <w:sz w:val="22"/>
                <w:szCs w:val="22"/>
              </w:rPr>
              <w:t>, 2016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B57D875" w14:textId="50027CA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Lymphadenopathy, malaise, fever, weight loss, ventricular tachycardia</w:t>
            </w:r>
          </w:p>
        </w:tc>
        <w:tc>
          <w:tcPr>
            <w:tcW w:w="4230" w:type="dxa"/>
            <w:vAlign w:val="center"/>
          </w:tcPr>
          <w:p w14:paraId="0004CEB1" w14:textId="77777777" w:rsidR="00837EDB" w:rsidRPr="00935EED" w:rsidRDefault="00837EDB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EBE9F0D" w14:textId="608F999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pleura effusion</w:t>
            </w:r>
          </w:p>
          <w:p w14:paraId="7226B289" w14:textId="035F979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septal hypertrophy, EF of 36%, pericardial effusion</w:t>
            </w:r>
          </w:p>
          <w:p w14:paraId="6DBF9CCC" w14:textId="2DF8ED2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Skin and lymph node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17F757" w14:textId="076BA67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IVS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678A198" w14:textId="400A06C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IV methylprednisolone, electric cardioversion</w:t>
            </w:r>
          </w:p>
        </w:tc>
        <w:tc>
          <w:tcPr>
            <w:tcW w:w="1800" w:type="dxa"/>
            <w:vAlign w:val="center"/>
          </w:tcPr>
          <w:p w14:paraId="07A40360" w14:textId="7BBA4C3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Died 2 months later due to multi-organ </w:t>
            </w:r>
            <w:r w:rsidR="004560DE" w:rsidRPr="00935EED">
              <w:rPr>
                <w:sz w:val="22"/>
                <w:szCs w:val="22"/>
              </w:rPr>
              <w:t>dysfunction.</w:t>
            </w:r>
          </w:p>
          <w:p w14:paraId="606CFF64" w14:textId="4F39388D" w:rsidR="004C2D7C" w:rsidRPr="00935EED" w:rsidRDefault="004560DE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A</w:t>
            </w:r>
            <w:r w:rsidR="004C2D7C" w:rsidRPr="00935EED">
              <w:rPr>
                <w:sz w:val="22"/>
                <w:szCs w:val="22"/>
              </w:rPr>
              <w:t xml:space="preserve">utopsy </w:t>
            </w:r>
            <w:r w:rsidRPr="00935EED">
              <w:rPr>
                <w:sz w:val="22"/>
                <w:szCs w:val="22"/>
              </w:rPr>
              <w:t xml:space="preserve">not </w:t>
            </w:r>
            <w:r w:rsidR="004C2D7C" w:rsidRPr="00935EED">
              <w:rPr>
                <w:sz w:val="22"/>
                <w:szCs w:val="22"/>
              </w:rPr>
              <w:t>performed</w:t>
            </w:r>
          </w:p>
        </w:tc>
      </w:tr>
      <w:tr w:rsidR="00935EED" w:rsidRPr="00935EED" w14:paraId="1F61EF2B" w14:textId="7777777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3F2AA03" w14:textId="5C159E9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Schaffer, 2016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F713525" w14:textId="7991CD9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fever</w:t>
            </w:r>
          </w:p>
        </w:tc>
        <w:tc>
          <w:tcPr>
            <w:tcW w:w="4230" w:type="dxa"/>
            <w:vAlign w:val="center"/>
          </w:tcPr>
          <w:p w14:paraId="7FF2457B" w14:textId="5BB2AC33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3</w:t>
            </w:r>
            <w:r w:rsidRPr="00935EED">
              <w:rPr>
                <w:sz w:val="22"/>
                <w:szCs w:val="22"/>
                <w:vertAlign w:val="superscript"/>
              </w:rPr>
              <w:t>rd</w:t>
            </w:r>
            <w:r w:rsidRPr="00935EED">
              <w:rPr>
                <w:sz w:val="22"/>
                <w:szCs w:val="22"/>
              </w:rPr>
              <w:t xml:space="preserve"> degree AVB</w:t>
            </w:r>
          </w:p>
          <w:p w14:paraId="75109040" w14:textId="754CFBE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needle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7ACFDA" w14:textId="325FF73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RA (originating above the </w:t>
            </w:r>
            <w:r w:rsidR="00201866" w:rsidRPr="00935EED">
              <w:rPr>
                <w:sz w:val="22"/>
                <w:szCs w:val="22"/>
              </w:rPr>
              <w:t>tricuspid valve</w:t>
            </w:r>
            <w:r w:rsidRPr="00935EED">
              <w:rPr>
                <w:sz w:val="22"/>
                <w:szCs w:val="22"/>
              </w:rPr>
              <w:t>, extending into the IAS, and encircling the aortic root)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D84A78C" w14:textId="576001F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Permanent pacemaker placement, orthotopic heart transplant</w:t>
            </w:r>
          </w:p>
        </w:tc>
        <w:tc>
          <w:tcPr>
            <w:tcW w:w="1800" w:type="dxa"/>
            <w:vAlign w:val="center"/>
          </w:tcPr>
          <w:p w14:paraId="451C9F65" w14:textId="19385D4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18- month follow up, alive.</w:t>
            </w:r>
          </w:p>
        </w:tc>
      </w:tr>
      <w:tr w:rsidR="00935EED" w:rsidRPr="00935EED" w14:paraId="465AEBEF" w14:textId="6BE23DF8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CE8DAB9" w14:textId="737AC5B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Chaitanya, 2015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C1BCF64" w14:textId="225EA8D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</w:t>
            </w:r>
          </w:p>
        </w:tc>
        <w:tc>
          <w:tcPr>
            <w:tcW w:w="4230" w:type="dxa"/>
            <w:vAlign w:val="center"/>
          </w:tcPr>
          <w:p w14:paraId="236DD544" w14:textId="77777777" w:rsidR="00837EDB" w:rsidRPr="00935EED" w:rsidRDefault="00837EDB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12A98730" w14:textId="7779BAB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</w:t>
            </w:r>
            <w:r w:rsidR="004F4DB3" w:rsidRPr="00935EED">
              <w:rPr>
                <w:sz w:val="22"/>
                <w:szCs w:val="22"/>
              </w:rPr>
              <w:t>right axis deviation</w:t>
            </w:r>
            <w:r w:rsidRPr="00935EED">
              <w:rPr>
                <w:sz w:val="22"/>
                <w:szCs w:val="22"/>
              </w:rPr>
              <w:t xml:space="preserve">, incomplete </w:t>
            </w:r>
            <w:r w:rsidR="004F4DB3" w:rsidRPr="00935EED">
              <w:rPr>
                <w:sz w:val="22"/>
                <w:szCs w:val="22"/>
              </w:rPr>
              <w:t>right bundle branch block</w:t>
            </w:r>
            <w:r w:rsidRPr="00935EED">
              <w:rPr>
                <w:sz w:val="22"/>
                <w:szCs w:val="22"/>
              </w:rPr>
              <w:t>, RV hypertrophy</w:t>
            </w:r>
          </w:p>
          <w:p w14:paraId="6247239F" w14:textId="720CF4A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  <w:lang w:val="sv-SE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prominent RVOT</w:t>
            </w:r>
          </w:p>
          <w:p w14:paraId="6CF0E654" w14:textId="0D4F831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  <w:lang w:val="sv-SE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homogenous oval mass in the lateral wall of the main </w:t>
            </w:r>
            <w:r w:rsidR="004F4DB3" w:rsidRPr="00935EED">
              <w:rPr>
                <w:sz w:val="22"/>
                <w:szCs w:val="22"/>
              </w:rPr>
              <w:t>pulmonary artery</w:t>
            </w:r>
            <w:r w:rsidRPr="00935EED">
              <w:rPr>
                <w:sz w:val="22"/>
                <w:szCs w:val="22"/>
              </w:rPr>
              <w:t xml:space="preserve"> with partial obstruction</w:t>
            </w:r>
          </w:p>
          <w:p w14:paraId="6C0061AC" w14:textId="539C67D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Infiltrating mass in relation to the ventricular outflow tracts, LA, LV, IVS, with circumferential thickening of the </w:t>
            </w:r>
            <w:proofErr w:type="gramStart"/>
            <w:r w:rsidRPr="00935EED">
              <w:rPr>
                <w:sz w:val="22"/>
                <w:szCs w:val="22"/>
              </w:rPr>
              <w:t>pericardium</w:t>
            </w:r>
            <w:proofErr w:type="gramEnd"/>
          </w:p>
          <w:p w14:paraId="1A053436" w14:textId="47CDB00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Endovascular 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4B0B0E4" w14:textId="04861B3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Pericardium, RVOT, and main </w:t>
            </w:r>
            <w:r w:rsidR="00B0574D" w:rsidRPr="00935EED">
              <w:rPr>
                <w:sz w:val="22"/>
                <w:szCs w:val="22"/>
              </w:rPr>
              <w:t>pulmonary artery</w:t>
            </w:r>
            <w:r w:rsidRPr="00935EED">
              <w:rPr>
                <w:sz w:val="22"/>
                <w:szCs w:val="22"/>
              </w:rPr>
              <w:t xml:space="preserve"> (extending into the LA, LV, IVS, and aortopulmonary window); 2.6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97EFA4A" w14:textId="17045D0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Surgical resection (partial), steroids</w:t>
            </w:r>
          </w:p>
        </w:tc>
        <w:tc>
          <w:tcPr>
            <w:tcW w:w="1800" w:type="dxa"/>
            <w:vAlign w:val="center"/>
          </w:tcPr>
          <w:p w14:paraId="3754AC18" w14:textId="569866A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1-month follow up with a small residual mass in the RVOT, without recurrence of symptoms</w:t>
            </w:r>
          </w:p>
        </w:tc>
      </w:tr>
      <w:tr w:rsidR="00935EED" w:rsidRPr="00935EED" w14:paraId="51D6583C" w14:textId="765FE684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52870982" w14:textId="112C3BF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Daruwalla, 2015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184A3BC" w14:textId="2FA66E1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Palpitations</w:t>
            </w:r>
          </w:p>
        </w:tc>
        <w:tc>
          <w:tcPr>
            <w:tcW w:w="4230" w:type="dxa"/>
            <w:vAlign w:val="center"/>
          </w:tcPr>
          <w:p w14:paraId="2D20DE1B" w14:textId="1ED9E09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LV hypertrophy</w:t>
            </w:r>
          </w:p>
          <w:p w14:paraId="7F6A53FF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echodense mass in the LA</w:t>
            </w:r>
          </w:p>
          <w:p w14:paraId="68D57E14" w14:textId="2788D25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heterogenous broad base pass with mild postcontrast enhancement and central T2 </w:t>
            </w:r>
            <w:proofErr w:type="spellStart"/>
            <w:r w:rsidRPr="00935EED">
              <w:rPr>
                <w:sz w:val="22"/>
                <w:szCs w:val="22"/>
              </w:rPr>
              <w:t>hypointensity</w:t>
            </w:r>
            <w:proofErr w:type="spellEnd"/>
          </w:p>
          <w:p w14:paraId="4516EBB2" w14:textId="46FA789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CTA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confirmed intra-cardiac location of mass (vs. mediastinal) with infiltrative </w:t>
            </w:r>
            <w:proofErr w:type="gramStart"/>
            <w:r w:rsidRPr="00935EED">
              <w:rPr>
                <w:sz w:val="22"/>
                <w:szCs w:val="22"/>
              </w:rPr>
              <w:t>appearance</w:t>
            </w:r>
            <w:proofErr w:type="gramEnd"/>
          </w:p>
          <w:p w14:paraId="1EB203EC" w14:textId="11F15E6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  <w:lang w:val="sv-SE"/>
              </w:rPr>
            </w:pPr>
            <w:r w:rsidRPr="00935EED">
              <w:rPr>
                <w:sz w:val="22"/>
                <w:szCs w:val="22"/>
                <w:lang w:val="sv-SE"/>
              </w:rPr>
              <w:t xml:space="preserve">PET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  <w:lang w:val="sv-SE"/>
              </w:rPr>
              <w:t xml:space="preserve"> avid uptake in LA mass</w:t>
            </w:r>
          </w:p>
          <w:p w14:paraId="65DA6D1D" w14:textId="68259443" w:rsidR="004C2D7C" w:rsidRPr="00935EED" w:rsidRDefault="004F4DB3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Thoracoscopic</w:t>
            </w:r>
            <w:r w:rsidR="004C2D7C" w:rsidRPr="00935EED">
              <w:rPr>
                <w:sz w:val="22"/>
                <w:szCs w:val="22"/>
              </w:rPr>
              <w:t xml:space="preserve"> guided myocardial biopsy </w:t>
            </w:r>
            <w:r w:rsidR="004C2D7C" w:rsidRPr="00935EED">
              <w:rPr>
                <w:sz w:val="22"/>
                <w:szCs w:val="22"/>
                <w:lang w:val="sv-SE"/>
              </w:rPr>
              <w:sym w:font="Wingdings" w:char="F0E0"/>
            </w:r>
            <w:r w:rsidR="004C2D7C" w:rsidRPr="00935EED">
              <w:rPr>
                <w:sz w:val="22"/>
                <w:szCs w:val="22"/>
              </w:rPr>
              <w:t xml:space="preserve"> inconclusive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98F03E" w14:textId="65856A3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LA (arising from the roof and the superior-inferior wall); 1.9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14533EC" w14:textId="4A4815F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 diagnosed RDD</w:t>
            </w:r>
          </w:p>
        </w:tc>
        <w:tc>
          <w:tcPr>
            <w:tcW w:w="1800" w:type="dxa"/>
            <w:vAlign w:val="center"/>
          </w:tcPr>
          <w:p w14:paraId="26E59D75" w14:textId="4A7EC29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Annual follow up with 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scheduled</w:t>
            </w:r>
          </w:p>
        </w:tc>
      </w:tr>
      <w:tr w:rsidR="00935EED" w:rsidRPr="00935EED" w14:paraId="5E9C333B" w14:textId="235D8790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3CC0A36" w14:textId="20AFB8D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Lao, 2014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5B0A19D" w14:textId="2EB46EC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Incidental finding during annual chest CT</w:t>
            </w:r>
          </w:p>
        </w:tc>
        <w:tc>
          <w:tcPr>
            <w:tcW w:w="4230" w:type="dxa"/>
            <w:vAlign w:val="center"/>
          </w:tcPr>
          <w:p w14:paraId="6954B8DE" w14:textId="7BFB5D3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non-specific T-wave changes</w:t>
            </w:r>
          </w:p>
          <w:p w14:paraId="52E74C78" w14:textId="7532E7D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solitary soft tissue mass in the left pericardium</w:t>
            </w:r>
          </w:p>
          <w:p w14:paraId="519CE226" w14:textId="3CF4B7B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irregular pericardial thickening and mild uptake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9C9B15" w14:textId="71D6552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Left pericardium (partial involvement of underlying myocardium); 3.0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4F62ED9" w14:textId="1338992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637019D7" w14:textId="7D587DC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5-month follow up without signs of recurrence</w:t>
            </w:r>
          </w:p>
        </w:tc>
      </w:tr>
      <w:tr w:rsidR="00935EED" w:rsidRPr="00935EED" w14:paraId="69818451" w14:textId="0EBF7EB1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F505D1D" w14:textId="791F5BE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Ozbudak</w:t>
            </w:r>
            <w:proofErr w:type="spellEnd"/>
            <w:r w:rsidRPr="00935EED">
              <w:rPr>
                <w:sz w:val="22"/>
                <w:szCs w:val="22"/>
              </w:rPr>
              <w:t>, 2014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911111A" w14:textId="46DE2AD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</w:t>
            </w:r>
          </w:p>
        </w:tc>
        <w:tc>
          <w:tcPr>
            <w:tcW w:w="4230" w:type="dxa"/>
            <w:vAlign w:val="center"/>
          </w:tcPr>
          <w:p w14:paraId="2E2101BA" w14:textId="541F259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TTE, chest CT, 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RA mass</w:t>
            </w:r>
          </w:p>
          <w:p w14:paraId="16269F6A" w14:textId="5CF76A94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CT/</w:t>
            </w: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RA mass extending to the AV groove, with resultant narrowing of the SVC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2BE692B" w14:textId="49F212B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(originating from the wall of SVC and extending to IAS); 3.7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DD57149" w14:textId="2A1E444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(indicated due to SVC narrowing)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4067CF1E" w14:textId="40E486A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7ACD2AC5" w14:textId="7982A4C0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2233404E" w14:textId="37F14113" w:rsidR="004C2D7C" w:rsidRPr="00935EED" w:rsidRDefault="006646DD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Bi</w:t>
            </w:r>
            <w:r w:rsidR="004C2D7C" w:rsidRPr="00935EED">
              <w:rPr>
                <w:sz w:val="22"/>
                <w:szCs w:val="22"/>
              </w:rPr>
              <w:t>, 2014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336B4E6" w14:textId="5051F03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fatigue</w:t>
            </w:r>
          </w:p>
        </w:tc>
        <w:tc>
          <w:tcPr>
            <w:tcW w:w="4230" w:type="dxa"/>
            <w:vAlign w:val="center"/>
          </w:tcPr>
          <w:p w14:paraId="7FBE9418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2718964E" w14:textId="114784C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Echocardiogram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pericardial effusion and RA mass</w:t>
            </w:r>
          </w:p>
          <w:p w14:paraId="51920A42" w14:textId="38840B0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irregular RA mass with heterogeneous enhancement, pericardial effusion, pleural effusion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AA05CE4" w14:textId="19547BB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Myocardium, RA; 4.0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5188BA5" w14:textId="3CA8BD1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39B1F33D" w14:textId="7DDDBB6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7-month follow up without recurrence </w:t>
            </w:r>
          </w:p>
        </w:tc>
      </w:tr>
      <w:tr w:rsidR="00935EED" w:rsidRPr="00935EED" w14:paraId="3A0083E0" w14:textId="77777777" w:rsidTr="00F779D3">
        <w:trPr>
          <w:trHeight w:val="269"/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5971EC22" w14:textId="40D000B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Aguilar, 2012*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7CC3B3" w14:textId="5E718FE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pain, dyspnea, edema, diplopia </w:t>
            </w:r>
          </w:p>
        </w:tc>
        <w:tc>
          <w:tcPr>
            <w:tcW w:w="4230" w:type="dxa"/>
            <w:vAlign w:val="center"/>
          </w:tcPr>
          <w:p w14:paraId="53E12DB8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6FEF6F3C" w14:textId="4D4464F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CXR/Chest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pericardial effusion, retroorbital infiltrate </w:t>
            </w:r>
          </w:p>
          <w:p w14:paraId="0EFDA3A2" w14:textId="4CE05A4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</w:t>
            </w:r>
            <w:proofErr w:type="gramStart"/>
            <w:r w:rsidRPr="00935EED">
              <w:rPr>
                <w:sz w:val="22"/>
                <w:szCs w:val="22"/>
              </w:rPr>
              <w:t>RDD</w:t>
            </w:r>
            <w:proofErr w:type="gramEnd"/>
            <w:r w:rsidRPr="00935EED">
              <w:rPr>
                <w:sz w:val="22"/>
                <w:szCs w:val="22"/>
              </w:rPr>
              <w:t xml:space="preserve"> </w:t>
            </w:r>
          </w:p>
          <w:p w14:paraId="076C5A5C" w14:textId="6E62C6BE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D334F8" w14:textId="3A80339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Pericardium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BA3EBBE" w14:textId="22C69D5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  <w:tc>
          <w:tcPr>
            <w:tcW w:w="1800" w:type="dxa"/>
            <w:vAlign w:val="center"/>
          </w:tcPr>
          <w:p w14:paraId="3A97CAE4" w14:textId="396E921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Not reported </w:t>
            </w:r>
          </w:p>
        </w:tc>
      </w:tr>
      <w:tr w:rsidR="00935EED" w:rsidRPr="00935EED" w14:paraId="1F7C553C" w14:textId="2593B9BD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0CA54C64" w14:textId="21FFDC0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Yontz, 2012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04EA7" w14:textId="6FA93E4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</w:t>
            </w:r>
          </w:p>
        </w:tc>
        <w:tc>
          <w:tcPr>
            <w:tcW w:w="4230" w:type="dxa"/>
            <w:vAlign w:val="center"/>
          </w:tcPr>
          <w:p w14:paraId="2511C5B0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2E8A2189" w14:textId="00A3C03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CXR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cardiomegaly</w:t>
            </w:r>
          </w:p>
          <w:p w14:paraId="52A9B394" w14:textId="51E5B88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3</w:t>
            </w:r>
            <w:r w:rsidRPr="00935EED">
              <w:rPr>
                <w:sz w:val="22"/>
                <w:szCs w:val="22"/>
                <w:vertAlign w:val="superscript"/>
              </w:rPr>
              <w:t>rd</w:t>
            </w:r>
            <w:r w:rsidRPr="00935EED">
              <w:rPr>
                <w:sz w:val="22"/>
                <w:szCs w:val="22"/>
              </w:rPr>
              <w:t xml:space="preserve"> degree AVB</w:t>
            </w:r>
          </w:p>
          <w:p w14:paraId="4B91FCD5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soft tissue density originating in the </w:t>
            </w:r>
            <w:proofErr w:type="gramStart"/>
            <w:r w:rsidRPr="00935EED">
              <w:rPr>
                <w:sz w:val="22"/>
                <w:szCs w:val="22"/>
              </w:rPr>
              <w:t>IAS</w:t>
            </w:r>
            <w:proofErr w:type="gramEnd"/>
          </w:p>
          <w:p w14:paraId="49A347B3" w14:textId="74E4CB3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uptake in the IAS and mediastinal mass</w:t>
            </w:r>
          </w:p>
          <w:p w14:paraId="251CDF77" w14:textId="30A6EEE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CT-guided needle 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FB58E54" w14:textId="16FBD1FF" w:rsidR="004C2D7C" w:rsidRPr="00935EED" w:rsidRDefault="004C2D7C" w:rsidP="00B03345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IAS (extends into the bilateral atria, abutting the AV groove)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3220BE6" w14:textId="675028F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Permanent pacemaker placed</w:t>
            </w:r>
          </w:p>
        </w:tc>
        <w:tc>
          <w:tcPr>
            <w:tcW w:w="1800" w:type="dxa"/>
            <w:vAlign w:val="center"/>
          </w:tcPr>
          <w:p w14:paraId="5C2F5929" w14:textId="0A6BD78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Follow up (unspecified interval) with intermittent recurrence followed by spontaneous remission and new-onset seizures</w:t>
            </w:r>
          </w:p>
        </w:tc>
      </w:tr>
      <w:tr w:rsidR="00935EED" w:rsidRPr="00935EED" w14:paraId="1700D367" w14:textId="12B90EBC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31E64486" w14:textId="1C1ECBB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Sarraj, 2012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9DF9122" w14:textId="5D93AB7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palpitations</w:t>
            </w:r>
          </w:p>
        </w:tc>
        <w:tc>
          <w:tcPr>
            <w:tcW w:w="4230" w:type="dxa"/>
            <w:vAlign w:val="center"/>
          </w:tcPr>
          <w:p w14:paraId="7E4AFCB7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FBAF3B5" w14:textId="794B46E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EKG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</w:t>
            </w:r>
            <w:r w:rsidR="00B4143E" w:rsidRPr="00935EED">
              <w:rPr>
                <w:sz w:val="22"/>
                <w:szCs w:val="22"/>
              </w:rPr>
              <w:t>left bundle branch block</w:t>
            </w:r>
            <w:r w:rsidRPr="00935EED">
              <w:rPr>
                <w:sz w:val="22"/>
                <w:szCs w:val="22"/>
              </w:rPr>
              <w:t xml:space="preserve">, inverted T-waves in the precordial </w:t>
            </w:r>
            <w:proofErr w:type="gramStart"/>
            <w:r w:rsidRPr="00935EED">
              <w:rPr>
                <w:sz w:val="22"/>
                <w:szCs w:val="22"/>
              </w:rPr>
              <w:t>leads</w:t>
            </w:r>
            <w:proofErr w:type="gramEnd"/>
          </w:p>
          <w:p w14:paraId="1C878EE2" w14:textId="35F54E6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TTE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large LV mass</w:t>
            </w:r>
          </w:p>
          <w:p w14:paraId="39CFA914" w14:textId="77777777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LV mass penetrating the </w:t>
            </w:r>
            <w:proofErr w:type="gramStart"/>
            <w:r w:rsidRPr="00935EED">
              <w:rPr>
                <w:sz w:val="22"/>
                <w:szCs w:val="22"/>
              </w:rPr>
              <w:t>myocardium</w:t>
            </w:r>
            <w:proofErr w:type="gramEnd"/>
          </w:p>
          <w:p w14:paraId="7BD261AA" w14:textId="1ECE317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mass with homogenous hyperintense late contrast enhancement on T1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0F9A128" w14:textId="674B9C5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LV (anterolateral wall); 4.7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3A852AD" w14:textId="776BB49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3B7873D7" w14:textId="5AB95260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3-month follow up without recurrence.</w:t>
            </w:r>
          </w:p>
        </w:tc>
      </w:tr>
      <w:tr w:rsidR="00935EED" w:rsidRPr="00935EED" w14:paraId="6086BC27" w14:textId="7CBC4FF7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BE6F794" w14:textId="3FF8B29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Ajise</w:t>
            </w:r>
            <w:proofErr w:type="spellEnd"/>
            <w:r w:rsidRPr="00935EED">
              <w:rPr>
                <w:sz w:val="22"/>
                <w:szCs w:val="22"/>
              </w:rPr>
              <w:t>, 2011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6B4D7A8" w14:textId="129A237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dyspnea, atrial flutter, hypotension</w:t>
            </w:r>
          </w:p>
        </w:tc>
        <w:tc>
          <w:tcPr>
            <w:tcW w:w="4230" w:type="dxa"/>
            <w:vAlign w:val="center"/>
          </w:tcPr>
          <w:p w14:paraId="00295627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485ABB8D" w14:textId="1DCDEDD2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Echocardiogram/chest CT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pericardial effusion and RA mass</w:t>
            </w:r>
          </w:p>
          <w:p w14:paraId="415D02ED" w14:textId="5D6B101C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proofErr w:type="spellStart"/>
            <w:r w:rsidRPr="00935EED">
              <w:rPr>
                <w:sz w:val="22"/>
                <w:szCs w:val="22"/>
              </w:rPr>
              <w:t>cMRI</w:t>
            </w:r>
            <w:proofErr w:type="spellEnd"/>
            <w:r w:rsidRPr="00935EED">
              <w:rPr>
                <w:b/>
                <w:bCs/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irregular, lobulated, circumferential RA mass without necrosis/hemorrhage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846097A" w14:textId="26E0C39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and IAS; 3.5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1E65CD2" w14:textId="4C1A1D5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Surgical resection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1D83B36A" w14:textId="17BBA30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18-month follow up without recurrence.</w:t>
            </w:r>
          </w:p>
        </w:tc>
      </w:tr>
      <w:tr w:rsidR="00935EED" w:rsidRPr="00935EED" w14:paraId="708988EE" w14:textId="6BCE6ECD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8D2F2D1" w14:textId="6757140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Chen, 2011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B9F192" w14:textId="146A78C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pain, dyspnea, edema, recurrent pericardial/pleural effusion</w:t>
            </w:r>
          </w:p>
        </w:tc>
        <w:tc>
          <w:tcPr>
            <w:tcW w:w="4230" w:type="dxa"/>
            <w:vAlign w:val="center"/>
          </w:tcPr>
          <w:p w14:paraId="598BB82C" w14:textId="70881A69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pericardial and pleural effusion</w:t>
            </w:r>
          </w:p>
          <w:p w14:paraId="23FBFF8D" w14:textId="53A8EC7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Pleural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normal</w:t>
            </w:r>
          </w:p>
          <w:p w14:paraId="73638EA5" w14:textId="420BF673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D64565D" w14:textId="0528718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Epicardium (hemorrhagic effusion)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C809504" w14:textId="12859B6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 response to prednisone.</w:t>
            </w:r>
          </w:p>
          <w:p w14:paraId="1D520288" w14:textId="2AA895E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6E37DF97" w14:textId="208B17E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Died 2.5 years after symptom onset</w:t>
            </w:r>
          </w:p>
        </w:tc>
      </w:tr>
      <w:tr w:rsidR="00935EED" w:rsidRPr="00935EED" w14:paraId="704E586D" w14:textId="5F9B5EDE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1B56A80B" w14:textId="08A33FA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Richter, 2010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795F39" w14:textId="459DAEB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</w:t>
            </w:r>
          </w:p>
        </w:tc>
        <w:tc>
          <w:tcPr>
            <w:tcW w:w="4230" w:type="dxa"/>
            <w:vAlign w:val="center"/>
          </w:tcPr>
          <w:p w14:paraId="000C3567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059C03A7" w14:textId="4CDAC6D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Stress test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patient developed A-Flutter</w:t>
            </w:r>
          </w:p>
          <w:p w14:paraId="21886546" w14:textId="4CDD434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Echocardiogram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mass involving LA and posterior wall of the LV </w:t>
            </w:r>
            <w:proofErr w:type="gramStart"/>
            <w:r w:rsidRPr="00935EED">
              <w:rPr>
                <w:sz w:val="22"/>
                <w:szCs w:val="22"/>
              </w:rPr>
              <w:t>mass</w:t>
            </w:r>
            <w:proofErr w:type="gramEnd"/>
          </w:p>
          <w:p w14:paraId="2254DC50" w14:textId="5F69EAA1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PET-CT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avid uptake in the cardiac mass, pulmonary nodule, right femur</w:t>
            </w:r>
          </w:p>
          <w:p w14:paraId="729FF412" w14:textId="7D5B106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CT-guided core-needle lung biopsy and subsequent video-assisted wedge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necrotizing pneumonia with aspergillus</w:t>
            </w:r>
          </w:p>
          <w:p w14:paraId="66E5334C" w14:textId="2991518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Bone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non-diagnostic</w:t>
            </w:r>
          </w:p>
          <w:p w14:paraId="121F0129" w14:textId="2088AAF8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Core needle 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A7C44E1" w14:textId="7446DB7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LA, LV (posterior wall, resulting in a fixed mural leaflet)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C6B546A" w14:textId="696A316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Steroids, chemotherapy</w:t>
            </w:r>
          </w:p>
        </w:tc>
        <w:tc>
          <w:tcPr>
            <w:tcW w:w="1800" w:type="dxa"/>
            <w:vAlign w:val="center"/>
          </w:tcPr>
          <w:p w14:paraId="5C9236D4" w14:textId="749065F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Not reported</w:t>
            </w:r>
          </w:p>
        </w:tc>
      </w:tr>
      <w:tr w:rsidR="00935EED" w:rsidRPr="00935EED" w14:paraId="7799D06A" w14:textId="238DA846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0395FD3" w14:textId="62A3EA1A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Maleszewski, 2010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078F" w14:textId="4558C49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edema, night sweats, ARDS</w:t>
            </w:r>
          </w:p>
        </w:tc>
        <w:tc>
          <w:tcPr>
            <w:tcW w:w="4230" w:type="dxa"/>
            <w:vAlign w:val="center"/>
          </w:tcPr>
          <w:p w14:paraId="3755A133" w14:textId="797A597F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Symptoms attributed to CMML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1605B4" w14:textId="51B9637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(adjacent to the tricuspid annulus); 1.5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6E5C4F9" w14:textId="1F892EEF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77C26496" w14:textId="65C8676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Death</w:t>
            </w:r>
          </w:p>
        </w:tc>
      </w:tr>
      <w:tr w:rsidR="00935EED" w:rsidRPr="00935EED" w14:paraId="5731A05B" w14:textId="539D6120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750659B" w14:textId="25E1974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Maleszewski, 2010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256BFC0" w14:textId="5432D306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Chest pain</w:t>
            </w:r>
          </w:p>
        </w:tc>
        <w:tc>
          <w:tcPr>
            <w:tcW w:w="4230" w:type="dxa"/>
            <w:vAlign w:val="center"/>
          </w:tcPr>
          <w:p w14:paraId="3B1B637E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70D989B5" w14:textId="6F6970DB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MRI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mediastinal lymphadenopathy, irregularly shaped RA mass</w:t>
            </w:r>
          </w:p>
          <w:p w14:paraId="7AE42877" w14:textId="7589F1B3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Mediastinal lymph node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</w:t>
            </w:r>
            <w:proofErr w:type="gramStart"/>
            <w:r w:rsidRPr="00935EED">
              <w:rPr>
                <w:sz w:val="22"/>
                <w:szCs w:val="22"/>
              </w:rPr>
              <w:t>RDD</w:t>
            </w:r>
            <w:proofErr w:type="gramEnd"/>
          </w:p>
          <w:p w14:paraId="7D0E9DBA" w14:textId="3792C3BD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Myocardial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4C5F67C" w14:textId="192BF04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(extending from the tricuspid annulus to the entrance of IVC); 2.8 cm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98DCE16" w14:textId="30B01F62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Corticosteroids</w:t>
            </w:r>
          </w:p>
        </w:tc>
        <w:tc>
          <w:tcPr>
            <w:tcW w:w="1800" w:type="dxa"/>
            <w:vAlign w:val="center"/>
          </w:tcPr>
          <w:p w14:paraId="4027F011" w14:textId="6FB0AD5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2-year follow up chest CT showed minimal interval change in the size of the mass.</w:t>
            </w:r>
          </w:p>
        </w:tc>
      </w:tr>
      <w:tr w:rsidR="00935EED" w:rsidRPr="00935EED" w14:paraId="65EE0118" w14:textId="2ED09CC1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E24FFA5" w14:textId="76ACDE7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Da Xu, 2009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C70622B" w14:textId="67F6F264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Dyspnea, anasarca</w:t>
            </w:r>
          </w:p>
        </w:tc>
        <w:tc>
          <w:tcPr>
            <w:tcW w:w="4230" w:type="dxa"/>
            <w:vAlign w:val="center"/>
          </w:tcPr>
          <w:p w14:paraId="27A6527D" w14:textId="77777777" w:rsidR="00686BC7" w:rsidRPr="00935EED" w:rsidRDefault="00686BC7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32E07657" w14:textId="06E40A16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US/CT/PET</w:t>
            </w:r>
            <w:r w:rsidR="005E5CB1" w:rsidRPr="00935EED">
              <w:rPr>
                <w:sz w:val="22"/>
                <w:szCs w:val="22"/>
              </w:rPr>
              <w:t>-CT</w:t>
            </w:r>
            <w:r w:rsidRPr="00935EED">
              <w:rPr>
                <w:sz w:val="22"/>
                <w:szCs w:val="22"/>
              </w:rPr>
              <w:t xml:space="preserve">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hydropericardium, hydrothorax, thickened pleura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28C6B0" w14:textId="07BDD60D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Epicardium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F5B3B08" w14:textId="6E037ADC" w:rsidR="004C2D7C" w:rsidRPr="00935EED" w:rsidRDefault="00AC554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</w:t>
            </w:r>
          </w:p>
        </w:tc>
        <w:tc>
          <w:tcPr>
            <w:tcW w:w="1800" w:type="dxa"/>
            <w:vAlign w:val="center"/>
          </w:tcPr>
          <w:p w14:paraId="69F48DBA" w14:textId="0015F5B7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Died 2 years after symptom onset</w:t>
            </w:r>
          </w:p>
        </w:tc>
      </w:tr>
      <w:tr w:rsidR="00935EED" w:rsidRPr="00935EED" w14:paraId="3410EA41" w14:textId="77777777" w:rsidTr="00F779D3">
        <w:trPr>
          <w:trHeight w:val="386"/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9A22647" w14:textId="2F81E338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Scheffel, 2006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CA35C7D" w14:textId="7CE5268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Traumatic fall</w:t>
            </w:r>
          </w:p>
        </w:tc>
        <w:tc>
          <w:tcPr>
            <w:tcW w:w="4230" w:type="dxa"/>
            <w:vAlign w:val="center"/>
          </w:tcPr>
          <w:p w14:paraId="2B1B82FD" w14:textId="77777777" w:rsidR="00837EDB" w:rsidRPr="00935EED" w:rsidRDefault="00837EDB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  <w:p w14:paraId="02201A6E" w14:textId="479B47BA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Chest CT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circumferential thickening of the RA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A29A78" w14:textId="2EE9526C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RA (extending to the SVC and ascending aorta)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0D0CC364" w14:textId="7E04CF21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RDD-related cardiac infiltration</w:t>
            </w:r>
          </w:p>
        </w:tc>
        <w:tc>
          <w:tcPr>
            <w:tcW w:w="1800" w:type="dxa"/>
            <w:vAlign w:val="center"/>
          </w:tcPr>
          <w:p w14:paraId="3DB09CFC" w14:textId="14C20DA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Death unrelated to RDD</w:t>
            </w:r>
          </w:p>
        </w:tc>
      </w:tr>
      <w:tr w:rsidR="00935EED" w:rsidRPr="00935EED" w14:paraId="1A82647E" w14:textId="5E231F19" w:rsidTr="00F779D3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4CA9240D" w14:textId="1756013B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Buchino, 1982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FD8F6F8" w14:textId="073EBBA9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Unknown</w:t>
            </w:r>
          </w:p>
        </w:tc>
        <w:tc>
          <w:tcPr>
            <w:tcW w:w="4230" w:type="dxa"/>
            <w:vAlign w:val="center"/>
          </w:tcPr>
          <w:p w14:paraId="0C94DB40" w14:textId="397A6990" w:rsidR="004C2D7C" w:rsidRPr="00935EED" w:rsidRDefault="004C2D7C" w:rsidP="002E5468">
            <w:pPr>
              <w:pStyle w:val="svarticle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Lymph node biopsy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5ABCB0A" w14:textId="0B645A53" w:rsidR="004C2D7C" w:rsidRPr="00935EED" w:rsidRDefault="007B3CF1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Tricuspid valve, pulmonary vein</w:t>
            </w:r>
            <w:r w:rsidR="004C2D7C" w:rsidRPr="00935EED">
              <w:rPr>
                <w:sz w:val="22"/>
                <w:szCs w:val="22"/>
              </w:rPr>
              <w:t xml:space="preserve">, epicardium; 0.5-1.0 cm 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B921968" w14:textId="111E5F03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>Multiple surg</w:t>
            </w:r>
            <w:r w:rsidR="00335147" w:rsidRPr="00935EED">
              <w:rPr>
                <w:sz w:val="22"/>
                <w:szCs w:val="22"/>
              </w:rPr>
              <w:t>eries/</w:t>
            </w:r>
            <w:r w:rsidRPr="00935EED">
              <w:rPr>
                <w:sz w:val="22"/>
                <w:szCs w:val="22"/>
              </w:rPr>
              <w:t xml:space="preserve">radiation therapy for central nervous system, bone, and lymph </w:t>
            </w:r>
            <w:r w:rsidRPr="00935EED">
              <w:rPr>
                <w:sz w:val="22"/>
                <w:szCs w:val="22"/>
              </w:rPr>
              <w:lastRenderedPageBreak/>
              <w:t>node manifestations (</w:t>
            </w:r>
            <w:proofErr w:type="gramStart"/>
            <w:r w:rsidRPr="00935EED">
              <w:rPr>
                <w:sz w:val="22"/>
                <w:szCs w:val="22"/>
              </w:rPr>
              <w:t>none cardiac</w:t>
            </w:r>
            <w:proofErr w:type="gramEnd"/>
            <w:r w:rsidRPr="00935EED">
              <w:rPr>
                <w:sz w:val="22"/>
                <w:szCs w:val="22"/>
              </w:rPr>
              <w:t>)</w:t>
            </w:r>
          </w:p>
          <w:p w14:paraId="6A991F96" w14:textId="1364656E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t xml:space="preserve">Autopsy </w:t>
            </w:r>
            <w:r w:rsidRPr="00935EED">
              <w:rPr>
                <w:sz w:val="22"/>
                <w:szCs w:val="22"/>
              </w:rPr>
              <w:sym w:font="Wingdings" w:char="F0E0"/>
            </w:r>
            <w:r w:rsidRPr="00935EED">
              <w:rPr>
                <w:sz w:val="22"/>
                <w:szCs w:val="22"/>
              </w:rPr>
              <w:t xml:space="preserve"> diagnosed RDD-related cardiac manifestation </w:t>
            </w:r>
          </w:p>
        </w:tc>
        <w:tc>
          <w:tcPr>
            <w:tcW w:w="1800" w:type="dxa"/>
            <w:vAlign w:val="center"/>
          </w:tcPr>
          <w:p w14:paraId="0F5DBF59" w14:textId="22674155" w:rsidR="004C2D7C" w:rsidRPr="00935EED" w:rsidRDefault="004C2D7C" w:rsidP="00A75EE9">
            <w:pPr>
              <w:pStyle w:val="svarticle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935EED">
              <w:rPr>
                <w:sz w:val="22"/>
                <w:szCs w:val="22"/>
              </w:rPr>
              <w:lastRenderedPageBreak/>
              <w:t>Death</w:t>
            </w:r>
            <w:r w:rsidR="00266D25" w:rsidRPr="00935EED">
              <w:rPr>
                <w:sz w:val="22"/>
                <w:szCs w:val="22"/>
              </w:rPr>
              <w:t xml:space="preserve"> 10 years after onset</w:t>
            </w:r>
            <w:r w:rsidRPr="00935EED">
              <w:rPr>
                <w:sz w:val="22"/>
                <w:szCs w:val="22"/>
              </w:rPr>
              <w:t xml:space="preserve"> from disease progression </w:t>
            </w:r>
          </w:p>
        </w:tc>
      </w:tr>
      <w:tr w:rsidR="00E92621" w:rsidRPr="00935EED" w14:paraId="6948B585" w14:textId="77777777" w:rsidTr="00FA5AF3">
        <w:trPr>
          <w:jc w:val="center"/>
        </w:trPr>
        <w:tc>
          <w:tcPr>
            <w:tcW w:w="13675" w:type="dxa"/>
            <w:gridSpan w:val="6"/>
            <w:shd w:val="clear" w:color="auto" w:fill="auto"/>
            <w:vAlign w:val="center"/>
          </w:tcPr>
          <w:p w14:paraId="0F3116EA" w14:textId="6347C5E9" w:rsidR="00E92621" w:rsidRPr="00935EED" w:rsidRDefault="004D3AB1" w:rsidP="004D3AB1">
            <w:pPr>
              <w:rPr>
                <w:rFonts w:ascii="Times New Roman" w:hAnsi="Times New Roman"/>
                <w:sz w:val="24"/>
                <w:szCs w:val="24"/>
              </w:rPr>
            </w:pPr>
            <w:r w:rsidRPr="00935E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AVB = atrioventricular block; CS = Coronary sinus; </w:t>
            </w:r>
            <w:proofErr w:type="spellStart"/>
            <w:r w:rsidRPr="00935EED">
              <w:rPr>
                <w:rFonts w:ascii="Times New Roman" w:hAnsi="Times New Roman"/>
                <w:sz w:val="24"/>
                <w:szCs w:val="24"/>
              </w:rPr>
              <w:t>cMRI</w:t>
            </w:r>
            <w:proofErr w:type="spellEnd"/>
            <w:r w:rsidRPr="00935EED">
              <w:rPr>
                <w:rFonts w:ascii="Times New Roman" w:hAnsi="Times New Roman"/>
                <w:sz w:val="24"/>
                <w:szCs w:val="24"/>
              </w:rPr>
              <w:t xml:space="preserve"> = Cardiac magnetic resonance imaging; CT = Computed tomography;  CXR = Chest x-ray; EKG = Electrocardiogram; EF = Ejection fraction; IAS = Interatrial septum; IVC = Inferior vena cava; IVS = Interventricular septum; TEE = Transesophageal echocardiography; TTE = Transthoracic echocardiography; RA = Right atria; RCA = Right coronary artery; RDD = Rosai-Dorfman disease; RV = Right ventricle; RVOT = Right ventricular outflow tract; SVC = Superior vena cava; LA = Left atria; LV = Left ventricle; PET-CT = Positron emission tomography-computed tomography; </w:t>
            </w:r>
          </w:p>
        </w:tc>
      </w:tr>
    </w:tbl>
    <w:p w14:paraId="306AE19E" w14:textId="383935D7" w:rsidR="0025138B" w:rsidRPr="00935EED" w:rsidRDefault="0025138B" w:rsidP="00F26F6A">
      <w:pPr>
        <w:rPr>
          <w:rFonts w:ascii="Times New Roman" w:hAnsi="Times New Roman"/>
          <w:sz w:val="24"/>
          <w:szCs w:val="24"/>
        </w:rPr>
      </w:pPr>
    </w:p>
    <w:p w14:paraId="2C86DFB1" w14:textId="77777777" w:rsidR="0025138B" w:rsidRPr="00935EED" w:rsidRDefault="0025138B" w:rsidP="00F26F6A">
      <w:pPr>
        <w:rPr>
          <w:b/>
          <w:bCs/>
        </w:rPr>
      </w:pPr>
    </w:p>
    <w:p w14:paraId="06374445" w14:textId="5C7D2B43" w:rsidR="005A3C1B" w:rsidRPr="00935EED" w:rsidRDefault="00916A4A" w:rsidP="00F26F6A">
      <w:r w:rsidRPr="00935EED">
        <w:rPr>
          <w:b/>
          <w:bCs/>
          <w:noProof/>
        </w:rPr>
        <w:fldChar w:fldCharType="begin"/>
      </w:r>
      <w:r w:rsidRPr="00935EED">
        <w:rPr>
          <w:b/>
          <w:bCs/>
        </w:rPr>
        <w:instrText xml:space="preserve"> ADDIN EN.REFLIST </w:instrText>
      </w:r>
      <w:r w:rsidR="00935EED" w:rsidRPr="00935EED">
        <w:rPr>
          <w:b/>
          <w:bCs/>
          <w:noProof/>
        </w:rPr>
        <w:fldChar w:fldCharType="separate"/>
      </w:r>
      <w:r w:rsidRPr="00935EED">
        <w:fldChar w:fldCharType="end"/>
      </w:r>
    </w:p>
    <w:p w14:paraId="42254315" w14:textId="77777777" w:rsidR="00F26F6A" w:rsidRPr="00935EED" w:rsidRDefault="00F26F6A" w:rsidP="00F26F6A"/>
    <w:sectPr w:rsidR="00F26F6A" w:rsidRPr="00935EED" w:rsidSect="00747B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30E9"/>
    <w:multiLevelType w:val="hybridMultilevel"/>
    <w:tmpl w:val="D2AA8142"/>
    <w:lvl w:ilvl="0" w:tplc="3ADA2ED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C77A2"/>
    <w:multiLevelType w:val="hybridMultilevel"/>
    <w:tmpl w:val="3240097E"/>
    <w:lvl w:ilvl="0" w:tplc="891EAC5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F67DB"/>
    <w:multiLevelType w:val="hybridMultilevel"/>
    <w:tmpl w:val="CB949F5E"/>
    <w:lvl w:ilvl="0" w:tplc="29B0A1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E075A"/>
    <w:multiLevelType w:val="multilevel"/>
    <w:tmpl w:val="71B84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057976">
    <w:abstractNumId w:val="2"/>
  </w:num>
  <w:num w:numId="2" w16cid:durableId="1117522381">
    <w:abstractNumId w:val="0"/>
  </w:num>
  <w:num w:numId="3" w16cid:durableId="1113743060">
    <w:abstractNumId w:val="1"/>
  </w:num>
  <w:num w:numId="4" w16cid:durableId="1410997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ew England J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adwsdr98t5asxe0aec5taewssvz5x9dxaxe&quot;&gt;My EndNote Library&lt;record-ids&gt;&lt;item&gt;761&lt;/item&gt;&lt;item&gt;762&lt;/item&gt;&lt;item&gt;763&lt;/item&gt;&lt;item&gt;764&lt;/item&gt;&lt;item&gt;765&lt;/item&gt;&lt;item&gt;767&lt;/item&gt;&lt;item&gt;768&lt;/item&gt;&lt;item&gt;771&lt;/item&gt;&lt;item&gt;773&lt;/item&gt;&lt;item&gt;774&lt;/item&gt;&lt;item&gt;775&lt;/item&gt;&lt;item&gt;777&lt;/item&gt;&lt;item&gt;780&lt;/item&gt;&lt;item&gt;782&lt;/item&gt;&lt;/record-ids&gt;&lt;/item&gt;&lt;/Libraries&gt;"/>
  </w:docVars>
  <w:rsids>
    <w:rsidRoot w:val="00747B78"/>
    <w:rsid w:val="0000345C"/>
    <w:rsid w:val="00003DCD"/>
    <w:rsid w:val="00003DEA"/>
    <w:rsid w:val="00004AE5"/>
    <w:rsid w:val="00011288"/>
    <w:rsid w:val="000146B3"/>
    <w:rsid w:val="000161DA"/>
    <w:rsid w:val="00021890"/>
    <w:rsid w:val="00021B3F"/>
    <w:rsid w:val="000226F8"/>
    <w:rsid w:val="000318FF"/>
    <w:rsid w:val="00031DF1"/>
    <w:rsid w:val="00034AE4"/>
    <w:rsid w:val="000358A0"/>
    <w:rsid w:val="000363A5"/>
    <w:rsid w:val="00036E03"/>
    <w:rsid w:val="000420B2"/>
    <w:rsid w:val="0005067A"/>
    <w:rsid w:val="00050E88"/>
    <w:rsid w:val="00051F96"/>
    <w:rsid w:val="00052B27"/>
    <w:rsid w:val="00053C29"/>
    <w:rsid w:val="00055DF7"/>
    <w:rsid w:val="0005621E"/>
    <w:rsid w:val="00057235"/>
    <w:rsid w:val="00057D0D"/>
    <w:rsid w:val="00060328"/>
    <w:rsid w:val="00060FB5"/>
    <w:rsid w:val="00067C39"/>
    <w:rsid w:val="000715CC"/>
    <w:rsid w:val="00072FF7"/>
    <w:rsid w:val="00076E95"/>
    <w:rsid w:val="0007766F"/>
    <w:rsid w:val="00077B68"/>
    <w:rsid w:val="00077FE7"/>
    <w:rsid w:val="0008066A"/>
    <w:rsid w:val="00083A63"/>
    <w:rsid w:val="0009086F"/>
    <w:rsid w:val="00092D20"/>
    <w:rsid w:val="00093049"/>
    <w:rsid w:val="00093C38"/>
    <w:rsid w:val="00095A5F"/>
    <w:rsid w:val="00096FB7"/>
    <w:rsid w:val="000979F0"/>
    <w:rsid w:val="000A0A2B"/>
    <w:rsid w:val="000A0CB9"/>
    <w:rsid w:val="000A49EE"/>
    <w:rsid w:val="000A5077"/>
    <w:rsid w:val="000A6169"/>
    <w:rsid w:val="000A7568"/>
    <w:rsid w:val="000B69C3"/>
    <w:rsid w:val="000C0B67"/>
    <w:rsid w:val="000C3330"/>
    <w:rsid w:val="000C4088"/>
    <w:rsid w:val="000C45EA"/>
    <w:rsid w:val="000C7D24"/>
    <w:rsid w:val="000D02E3"/>
    <w:rsid w:val="000D19F8"/>
    <w:rsid w:val="000D4075"/>
    <w:rsid w:val="000E0396"/>
    <w:rsid w:val="000E1670"/>
    <w:rsid w:val="000E30CC"/>
    <w:rsid w:val="000E30D5"/>
    <w:rsid w:val="000E4FDF"/>
    <w:rsid w:val="000E7173"/>
    <w:rsid w:val="000F2707"/>
    <w:rsid w:val="000F5ACE"/>
    <w:rsid w:val="00100BE6"/>
    <w:rsid w:val="00104637"/>
    <w:rsid w:val="00107E38"/>
    <w:rsid w:val="00114BFF"/>
    <w:rsid w:val="00115528"/>
    <w:rsid w:val="001160C8"/>
    <w:rsid w:val="00117895"/>
    <w:rsid w:val="001201EC"/>
    <w:rsid w:val="00121C43"/>
    <w:rsid w:val="00123713"/>
    <w:rsid w:val="001261A1"/>
    <w:rsid w:val="00131117"/>
    <w:rsid w:val="0013436B"/>
    <w:rsid w:val="00134532"/>
    <w:rsid w:val="00135853"/>
    <w:rsid w:val="00135B09"/>
    <w:rsid w:val="001414E5"/>
    <w:rsid w:val="001435DC"/>
    <w:rsid w:val="00143C1F"/>
    <w:rsid w:val="001473BE"/>
    <w:rsid w:val="00154034"/>
    <w:rsid w:val="00154C8E"/>
    <w:rsid w:val="00157CD2"/>
    <w:rsid w:val="001610F0"/>
    <w:rsid w:val="0017074A"/>
    <w:rsid w:val="00171994"/>
    <w:rsid w:val="0017280B"/>
    <w:rsid w:val="00174BCD"/>
    <w:rsid w:val="00177425"/>
    <w:rsid w:val="00180982"/>
    <w:rsid w:val="00192745"/>
    <w:rsid w:val="00192D41"/>
    <w:rsid w:val="00193585"/>
    <w:rsid w:val="00194104"/>
    <w:rsid w:val="001974CC"/>
    <w:rsid w:val="001A0137"/>
    <w:rsid w:val="001A199A"/>
    <w:rsid w:val="001A42AD"/>
    <w:rsid w:val="001A44EC"/>
    <w:rsid w:val="001A4D9E"/>
    <w:rsid w:val="001A5ECA"/>
    <w:rsid w:val="001A6ADD"/>
    <w:rsid w:val="001B1041"/>
    <w:rsid w:val="001B29A7"/>
    <w:rsid w:val="001B61B1"/>
    <w:rsid w:val="001C05CE"/>
    <w:rsid w:val="001C3094"/>
    <w:rsid w:val="001C3C8C"/>
    <w:rsid w:val="001C3F6C"/>
    <w:rsid w:val="001C5013"/>
    <w:rsid w:val="001D03C3"/>
    <w:rsid w:val="001D2358"/>
    <w:rsid w:val="001D57CE"/>
    <w:rsid w:val="001D6EAA"/>
    <w:rsid w:val="001E0640"/>
    <w:rsid w:val="001F0502"/>
    <w:rsid w:val="001F2A2B"/>
    <w:rsid w:val="001F4F49"/>
    <w:rsid w:val="001F52CE"/>
    <w:rsid w:val="001F647D"/>
    <w:rsid w:val="00201866"/>
    <w:rsid w:val="00202167"/>
    <w:rsid w:val="00204CAF"/>
    <w:rsid w:val="002115E5"/>
    <w:rsid w:val="002117F6"/>
    <w:rsid w:val="00215E6A"/>
    <w:rsid w:val="00216288"/>
    <w:rsid w:val="00217502"/>
    <w:rsid w:val="00220476"/>
    <w:rsid w:val="00223320"/>
    <w:rsid w:val="00224050"/>
    <w:rsid w:val="00226E38"/>
    <w:rsid w:val="00230C24"/>
    <w:rsid w:val="00232E5E"/>
    <w:rsid w:val="002333B3"/>
    <w:rsid w:val="00235551"/>
    <w:rsid w:val="00235733"/>
    <w:rsid w:val="00236F50"/>
    <w:rsid w:val="00236F7F"/>
    <w:rsid w:val="002408EC"/>
    <w:rsid w:val="0024314A"/>
    <w:rsid w:val="0025138B"/>
    <w:rsid w:val="0025209D"/>
    <w:rsid w:val="0025324C"/>
    <w:rsid w:val="00254AFA"/>
    <w:rsid w:val="0025670F"/>
    <w:rsid w:val="0025703E"/>
    <w:rsid w:val="00264852"/>
    <w:rsid w:val="002660BC"/>
    <w:rsid w:val="00266D22"/>
    <w:rsid w:val="00266D25"/>
    <w:rsid w:val="002737EF"/>
    <w:rsid w:val="00274BAB"/>
    <w:rsid w:val="002751CB"/>
    <w:rsid w:val="00275C0B"/>
    <w:rsid w:val="00275F9B"/>
    <w:rsid w:val="0027612D"/>
    <w:rsid w:val="0027688D"/>
    <w:rsid w:val="00276AC6"/>
    <w:rsid w:val="00282A7B"/>
    <w:rsid w:val="00284828"/>
    <w:rsid w:val="00284C50"/>
    <w:rsid w:val="00287E41"/>
    <w:rsid w:val="002922BE"/>
    <w:rsid w:val="002943FF"/>
    <w:rsid w:val="002A1A80"/>
    <w:rsid w:val="002A263C"/>
    <w:rsid w:val="002A3A18"/>
    <w:rsid w:val="002A76BA"/>
    <w:rsid w:val="002A7E69"/>
    <w:rsid w:val="002B0754"/>
    <w:rsid w:val="002B24A7"/>
    <w:rsid w:val="002B488F"/>
    <w:rsid w:val="002B7277"/>
    <w:rsid w:val="002B7BAD"/>
    <w:rsid w:val="002C19B1"/>
    <w:rsid w:val="002C2096"/>
    <w:rsid w:val="002C26F9"/>
    <w:rsid w:val="002C37EC"/>
    <w:rsid w:val="002D71E6"/>
    <w:rsid w:val="002E5468"/>
    <w:rsid w:val="002F248D"/>
    <w:rsid w:val="002F3936"/>
    <w:rsid w:val="002F4A5C"/>
    <w:rsid w:val="002F5B29"/>
    <w:rsid w:val="002F7092"/>
    <w:rsid w:val="003027EE"/>
    <w:rsid w:val="003033B0"/>
    <w:rsid w:val="00313A74"/>
    <w:rsid w:val="00320514"/>
    <w:rsid w:val="00322192"/>
    <w:rsid w:val="003221F7"/>
    <w:rsid w:val="00323CC2"/>
    <w:rsid w:val="00326CF9"/>
    <w:rsid w:val="00331B2C"/>
    <w:rsid w:val="00332717"/>
    <w:rsid w:val="00335147"/>
    <w:rsid w:val="003353BA"/>
    <w:rsid w:val="00335ADC"/>
    <w:rsid w:val="003368AC"/>
    <w:rsid w:val="00337EF7"/>
    <w:rsid w:val="00340426"/>
    <w:rsid w:val="00342378"/>
    <w:rsid w:val="00342B35"/>
    <w:rsid w:val="003433B1"/>
    <w:rsid w:val="00344277"/>
    <w:rsid w:val="00347116"/>
    <w:rsid w:val="0035035B"/>
    <w:rsid w:val="0035107A"/>
    <w:rsid w:val="00352982"/>
    <w:rsid w:val="003542DF"/>
    <w:rsid w:val="0035539E"/>
    <w:rsid w:val="00357A03"/>
    <w:rsid w:val="003627A9"/>
    <w:rsid w:val="00363B73"/>
    <w:rsid w:val="00365FB7"/>
    <w:rsid w:val="00366486"/>
    <w:rsid w:val="0037118C"/>
    <w:rsid w:val="00380932"/>
    <w:rsid w:val="00382230"/>
    <w:rsid w:val="00384F01"/>
    <w:rsid w:val="00385357"/>
    <w:rsid w:val="0038629E"/>
    <w:rsid w:val="00393ED9"/>
    <w:rsid w:val="003940E7"/>
    <w:rsid w:val="00396243"/>
    <w:rsid w:val="0039659D"/>
    <w:rsid w:val="003A090F"/>
    <w:rsid w:val="003A1F09"/>
    <w:rsid w:val="003A2A34"/>
    <w:rsid w:val="003A4261"/>
    <w:rsid w:val="003A67C4"/>
    <w:rsid w:val="003B221C"/>
    <w:rsid w:val="003B61DF"/>
    <w:rsid w:val="003B6B57"/>
    <w:rsid w:val="003B7E2B"/>
    <w:rsid w:val="003C2F77"/>
    <w:rsid w:val="003D0781"/>
    <w:rsid w:val="003D54BE"/>
    <w:rsid w:val="003E2E1A"/>
    <w:rsid w:val="003E4A18"/>
    <w:rsid w:val="003E75C8"/>
    <w:rsid w:val="003F1F46"/>
    <w:rsid w:val="003F22A7"/>
    <w:rsid w:val="003F67C4"/>
    <w:rsid w:val="003F6B59"/>
    <w:rsid w:val="0040490E"/>
    <w:rsid w:val="004071BC"/>
    <w:rsid w:val="00414422"/>
    <w:rsid w:val="00414A16"/>
    <w:rsid w:val="00420806"/>
    <w:rsid w:val="0042473A"/>
    <w:rsid w:val="004259BA"/>
    <w:rsid w:val="00433C9A"/>
    <w:rsid w:val="00441C4F"/>
    <w:rsid w:val="00442D64"/>
    <w:rsid w:val="00444644"/>
    <w:rsid w:val="00447431"/>
    <w:rsid w:val="0045249F"/>
    <w:rsid w:val="0045299F"/>
    <w:rsid w:val="004560DE"/>
    <w:rsid w:val="004631C0"/>
    <w:rsid w:val="00463DBA"/>
    <w:rsid w:val="00464D32"/>
    <w:rsid w:val="00464D7E"/>
    <w:rsid w:val="00471F7E"/>
    <w:rsid w:val="004749F4"/>
    <w:rsid w:val="004760A8"/>
    <w:rsid w:val="00480473"/>
    <w:rsid w:val="00482B77"/>
    <w:rsid w:val="004844DB"/>
    <w:rsid w:val="00484BF2"/>
    <w:rsid w:val="004854DF"/>
    <w:rsid w:val="00487E47"/>
    <w:rsid w:val="00490FA4"/>
    <w:rsid w:val="00492EC1"/>
    <w:rsid w:val="00493B51"/>
    <w:rsid w:val="004959CF"/>
    <w:rsid w:val="004A0F04"/>
    <w:rsid w:val="004A7615"/>
    <w:rsid w:val="004B0361"/>
    <w:rsid w:val="004B2875"/>
    <w:rsid w:val="004B3D2F"/>
    <w:rsid w:val="004B5209"/>
    <w:rsid w:val="004C2D7C"/>
    <w:rsid w:val="004C40CE"/>
    <w:rsid w:val="004C5094"/>
    <w:rsid w:val="004C6160"/>
    <w:rsid w:val="004D0C80"/>
    <w:rsid w:val="004D0DD4"/>
    <w:rsid w:val="004D1624"/>
    <w:rsid w:val="004D1B52"/>
    <w:rsid w:val="004D3AB1"/>
    <w:rsid w:val="004D5E15"/>
    <w:rsid w:val="004F2FB5"/>
    <w:rsid w:val="004F4DB3"/>
    <w:rsid w:val="004F4ECF"/>
    <w:rsid w:val="004F6175"/>
    <w:rsid w:val="004F7138"/>
    <w:rsid w:val="00502DB3"/>
    <w:rsid w:val="00503C0E"/>
    <w:rsid w:val="00505C50"/>
    <w:rsid w:val="00512F96"/>
    <w:rsid w:val="00513A85"/>
    <w:rsid w:val="00515B3A"/>
    <w:rsid w:val="00521C11"/>
    <w:rsid w:val="00531E29"/>
    <w:rsid w:val="00532DA0"/>
    <w:rsid w:val="0053548D"/>
    <w:rsid w:val="00536044"/>
    <w:rsid w:val="0053794B"/>
    <w:rsid w:val="0054060D"/>
    <w:rsid w:val="00541331"/>
    <w:rsid w:val="005416A3"/>
    <w:rsid w:val="0055235A"/>
    <w:rsid w:val="00555338"/>
    <w:rsid w:val="00557836"/>
    <w:rsid w:val="00561643"/>
    <w:rsid w:val="00565492"/>
    <w:rsid w:val="0056617E"/>
    <w:rsid w:val="00566C00"/>
    <w:rsid w:val="005711FC"/>
    <w:rsid w:val="00571F95"/>
    <w:rsid w:val="00574A8C"/>
    <w:rsid w:val="005771D8"/>
    <w:rsid w:val="00577237"/>
    <w:rsid w:val="00577289"/>
    <w:rsid w:val="00590FE8"/>
    <w:rsid w:val="00591514"/>
    <w:rsid w:val="005917EC"/>
    <w:rsid w:val="005918C9"/>
    <w:rsid w:val="00594175"/>
    <w:rsid w:val="005947C7"/>
    <w:rsid w:val="00596353"/>
    <w:rsid w:val="005976F8"/>
    <w:rsid w:val="005A16C8"/>
    <w:rsid w:val="005A30F9"/>
    <w:rsid w:val="005A3C1B"/>
    <w:rsid w:val="005B22EA"/>
    <w:rsid w:val="005B3246"/>
    <w:rsid w:val="005B6305"/>
    <w:rsid w:val="005B6FFF"/>
    <w:rsid w:val="005C0ED5"/>
    <w:rsid w:val="005C1219"/>
    <w:rsid w:val="005C2457"/>
    <w:rsid w:val="005C3401"/>
    <w:rsid w:val="005C4675"/>
    <w:rsid w:val="005C70DC"/>
    <w:rsid w:val="005C7823"/>
    <w:rsid w:val="005D6EEC"/>
    <w:rsid w:val="005D6FEC"/>
    <w:rsid w:val="005E19C7"/>
    <w:rsid w:val="005E2ED6"/>
    <w:rsid w:val="005E5AEC"/>
    <w:rsid w:val="005E5CB1"/>
    <w:rsid w:val="005F3FB2"/>
    <w:rsid w:val="005F70C0"/>
    <w:rsid w:val="0060274F"/>
    <w:rsid w:val="006040A8"/>
    <w:rsid w:val="0060534C"/>
    <w:rsid w:val="006134BE"/>
    <w:rsid w:val="00613BE7"/>
    <w:rsid w:val="0061587E"/>
    <w:rsid w:val="006174EF"/>
    <w:rsid w:val="00617852"/>
    <w:rsid w:val="006208AB"/>
    <w:rsid w:val="0062199F"/>
    <w:rsid w:val="00622009"/>
    <w:rsid w:val="0062523A"/>
    <w:rsid w:val="00627FC6"/>
    <w:rsid w:val="00630CAC"/>
    <w:rsid w:val="006325D2"/>
    <w:rsid w:val="0063355D"/>
    <w:rsid w:val="00635A5E"/>
    <w:rsid w:val="006360DD"/>
    <w:rsid w:val="00636249"/>
    <w:rsid w:val="00636789"/>
    <w:rsid w:val="00637E4E"/>
    <w:rsid w:val="006406DB"/>
    <w:rsid w:val="00641551"/>
    <w:rsid w:val="0064450B"/>
    <w:rsid w:val="00644644"/>
    <w:rsid w:val="0065120C"/>
    <w:rsid w:val="00656349"/>
    <w:rsid w:val="006576C6"/>
    <w:rsid w:val="0066055D"/>
    <w:rsid w:val="0066218B"/>
    <w:rsid w:val="00662B57"/>
    <w:rsid w:val="00663F1D"/>
    <w:rsid w:val="00663F2D"/>
    <w:rsid w:val="006646DD"/>
    <w:rsid w:val="00666474"/>
    <w:rsid w:val="00681195"/>
    <w:rsid w:val="00681FFD"/>
    <w:rsid w:val="006825E2"/>
    <w:rsid w:val="00686255"/>
    <w:rsid w:val="006863F6"/>
    <w:rsid w:val="00686BC7"/>
    <w:rsid w:val="00686CB4"/>
    <w:rsid w:val="0068734F"/>
    <w:rsid w:val="0068738B"/>
    <w:rsid w:val="006912F3"/>
    <w:rsid w:val="00692832"/>
    <w:rsid w:val="0069285D"/>
    <w:rsid w:val="006976BD"/>
    <w:rsid w:val="006A0D9D"/>
    <w:rsid w:val="006A135F"/>
    <w:rsid w:val="006A177A"/>
    <w:rsid w:val="006A39B4"/>
    <w:rsid w:val="006A7BF9"/>
    <w:rsid w:val="006B1314"/>
    <w:rsid w:val="006C03ED"/>
    <w:rsid w:val="006C0A5F"/>
    <w:rsid w:val="006C3EDA"/>
    <w:rsid w:val="006C5390"/>
    <w:rsid w:val="006D343B"/>
    <w:rsid w:val="006D7912"/>
    <w:rsid w:val="006E03C2"/>
    <w:rsid w:val="006E19BD"/>
    <w:rsid w:val="006E7037"/>
    <w:rsid w:val="007009D9"/>
    <w:rsid w:val="007059D4"/>
    <w:rsid w:val="00705DC5"/>
    <w:rsid w:val="00707178"/>
    <w:rsid w:val="00707E88"/>
    <w:rsid w:val="007105AE"/>
    <w:rsid w:val="00712F73"/>
    <w:rsid w:val="00714337"/>
    <w:rsid w:val="007158F1"/>
    <w:rsid w:val="00721143"/>
    <w:rsid w:val="007236A7"/>
    <w:rsid w:val="00723E89"/>
    <w:rsid w:val="007250C3"/>
    <w:rsid w:val="0073128F"/>
    <w:rsid w:val="007328A5"/>
    <w:rsid w:val="00732C3F"/>
    <w:rsid w:val="00737A0E"/>
    <w:rsid w:val="00740954"/>
    <w:rsid w:val="00743623"/>
    <w:rsid w:val="00744821"/>
    <w:rsid w:val="00747A62"/>
    <w:rsid w:val="00747B78"/>
    <w:rsid w:val="0075353E"/>
    <w:rsid w:val="0076085E"/>
    <w:rsid w:val="00761BFA"/>
    <w:rsid w:val="00766172"/>
    <w:rsid w:val="00766384"/>
    <w:rsid w:val="00767C9C"/>
    <w:rsid w:val="00773525"/>
    <w:rsid w:val="0077403E"/>
    <w:rsid w:val="00775BAD"/>
    <w:rsid w:val="00777066"/>
    <w:rsid w:val="007770BB"/>
    <w:rsid w:val="00780220"/>
    <w:rsid w:val="00785653"/>
    <w:rsid w:val="007872A9"/>
    <w:rsid w:val="0079097D"/>
    <w:rsid w:val="00791228"/>
    <w:rsid w:val="007968ED"/>
    <w:rsid w:val="007A29F8"/>
    <w:rsid w:val="007A5C3D"/>
    <w:rsid w:val="007A796F"/>
    <w:rsid w:val="007A7F61"/>
    <w:rsid w:val="007B2B29"/>
    <w:rsid w:val="007B3206"/>
    <w:rsid w:val="007B3CF1"/>
    <w:rsid w:val="007B6F61"/>
    <w:rsid w:val="007B7305"/>
    <w:rsid w:val="007B76BD"/>
    <w:rsid w:val="007C0CCA"/>
    <w:rsid w:val="007C2C31"/>
    <w:rsid w:val="007C3C53"/>
    <w:rsid w:val="007C61F1"/>
    <w:rsid w:val="007C71D3"/>
    <w:rsid w:val="007C7FAC"/>
    <w:rsid w:val="007D59E9"/>
    <w:rsid w:val="007D7290"/>
    <w:rsid w:val="007E7DCF"/>
    <w:rsid w:val="007F1FB6"/>
    <w:rsid w:val="007F2DA9"/>
    <w:rsid w:val="007F50AC"/>
    <w:rsid w:val="00802699"/>
    <w:rsid w:val="008031C1"/>
    <w:rsid w:val="008046E9"/>
    <w:rsid w:val="0080470E"/>
    <w:rsid w:val="0080775E"/>
    <w:rsid w:val="00811A3E"/>
    <w:rsid w:val="00811FAB"/>
    <w:rsid w:val="00814616"/>
    <w:rsid w:val="00814821"/>
    <w:rsid w:val="00822CDD"/>
    <w:rsid w:val="0082496F"/>
    <w:rsid w:val="00833986"/>
    <w:rsid w:val="00837EDB"/>
    <w:rsid w:val="00844AE1"/>
    <w:rsid w:val="00847D13"/>
    <w:rsid w:val="0085126A"/>
    <w:rsid w:val="00853A0E"/>
    <w:rsid w:val="00877705"/>
    <w:rsid w:val="0088232A"/>
    <w:rsid w:val="0088333E"/>
    <w:rsid w:val="00886554"/>
    <w:rsid w:val="00891F55"/>
    <w:rsid w:val="00892EE2"/>
    <w:rsid w:val="0089775C"/>
    <w:rsid w:val="00897DA0"/>
    <w:rsid w:val="008A45DA"/>
    <w:rsid w:val="008A5C8B"/>
    <w:rsid w:val="008B1CF2"/>
    <w:rsid w:val="008C0F21"/>
    <w:rsid w:val="008C1820"/>
    <w:rsid w:val="008C2C46"/>
    <w:rsid w:val="008D1052"/>
    <w:rsid w:val="008D7EEF"/>
    <w:rsid w:val="008D7F32"/>
    <w:rsid w:val="008E4670"/>
    <w:rsid w:val="008E550E"/>
    <w:rsid w:val="008E6458"/>
    <w:rsid w:val="008E6676"/>
    <w:rsid w:val="008E72E5"/>
    <w:rsid w:val="008E751D"/>
    <w:rsid w:val="008F559A"/>
    <w:rsid w:val="009006DA"/>
    <w:rsid w:val="0090315F"/>
    <w:rsid w:val="00910582"/>
    <w:rsid w:val="009128E3"/>
    <w:rsid w:val="00914572"/>
    <w:rsid w:val="00915B49"/>
    <w:rsid w:val="00916A4A"/>
    <w:rsid w:val="009172BD"/>
    <w:rsid w:val="009202E4"/>
    <w:rsid w:val="009220B4"/>
    <w:rsid w:val="00924D8E"/>
    <w:rsid w:val="00925DB8"/>
    <w:rsid w:val="00931C39"/>
    <w:rsid w:val="00931FEF"/>
    <w:rsid w:val="0093209C"/>
    <w:rsid w:val="00935135"/>
    <w:rsid w:val="00935EED"/>
    <w:rsid w:val="00940148"/>
    <w:rsid w:val="0094227C"/>
    <w:rsid w:val="009476FB"/>
    <w:rsid w:val="00950A2A"/>
    <w:rsid w:val="0095386B"/>
    <w:rsid w:val="00957B94"/>
    <w:rsid w:val="00962F9B"/>
    <w:rsid w:val="0096313A"/>
    <w:rsid w:val="00964920"/>
    <w:rsid w:val="009666F9"/>
    <w:rsid w:val="009679EF"/>
    <w:rsid w:val="009722FE"/>
    <w:rsid w:val="00972590"/>
    <w:rsid w:val="00972922"/>
    <w:rsid w:val="00974750"/>
    <w:rsid w:val="0097558E"/>
    <w:rsid w:val="009762D2"/>
    <w:rsid w:val="00983C3D"/>
    <w:rsid w:val="009850F1"/>
    <w:rsid w:val="00991E6B"/>
    <w:rsid w:val="009947EE"/>
    <w:rsid w:val="00995E0A"/>
    <w:rsid w:val="009A0FA1"/>
    <w:rsid w:val="009A10E9"/>
    <w:rsid w:val="009A2795"/>
    <w:rsid w:val="009A30F0"/>
    <w:rsid w:val="009A58A1"/>
    <w:rsid w:val="009A64B8"/>
    <w:rsid w:val="009B1BE5"/>
    <w:rsid w:val="009B6A8B"/>
    <w:rsid w:val="009D0862"/>
    <w:rsid w:val="009E0231"/>
    <w:rsid w:val="009E07CA"/>
    <w:rsid w:val="009E0B76"/>
    <w:rsid w:val="009E12C9"/>
    <w:rsid w:val="009E1EF7"/>
    <w:rsid w:val="009E22AC"/>
    <w:rsid w:val="009E2B11"/>
    <w:rsid w:val="009E58C2"/>
    <w:rsid w:val="009E5D72"/>
    <w:rsid w:val="009F1131"/>
    <w:rsid w:val="009F2483"/>
    <w:rsid w:val="009F26AA"/>
    <w:rsid w:val="009F3D8A"/>
    <w:rsid w:val="009F4439"/>
    <w:rsid w:val="009F4CC1"/>
    <w:rsid w:val="009F5AF9"/>
    <w:rsid w:val="00A031F6"/>
    <w:rsid w:val="00A05C20"/>
    <w:rsid w:val="00A0729A"/>
    <w:rsid w:val="00A10914"/>
    <w:rsid w:val="00A10FDC"/>
    <w:rsid w:val="00A13825"/>
    <w:rsid w:val="00A13985"/>
    <w:rsid w:val="00A16BBD"/>
    <w:rsid w:val="00A20790"/>
    <w:rsid w:val="00A22D43"/>
    <w:rsid w:val="00A2493B"/>
    <w:rsid w:val="00A2538E"/>
    <w:rsid w:val="00A268F9"/>
    <w:rsid w:val="00A2775C"/>
    <w:rsid w:val="00A300E4"/>
    <w:rsid w:val="00A30FE6"/>
    <w:rsid w:val="00A321D2"/>
    <w:rsid w:val="00A359BD"/>
    <w:rsid w:val="00A41406"/>
    <w:rsid w:val="00A41D57"/>
    <w:rsid w:val="00A41FEB"/>
    <w:rsid w:val="00A45CE0"/>
    <w:rsid w:val="00A46EAF"/>
    <w:rsid w:val="00A47C3C"/>
    <w:rsid w:val="00A5762C"/>
    <w:rsid w:val="00A603E3"/>
    <w:rsid w:val="00A60960"/>
    <w:rsid w:val="00A61A0C"/>
    <w:rsid w:val="00A62F3F"/>
    <w:rsid w:val="00A63D5C"/>
    <w:rsid w:val="00A6678E"/>
    <w:rsid w:val="00A71D7A"/>
    <w:rsid w:val="00A73E04"/>
    <w:rsid w:val="00A75CC1"/>
    <w:rsid w:val="00A75EE9"/>
    <w:rsid w:val="00A77439"/>
    <w:rsid w:val="00A845D7"/>
    <w:rsid w:val="00A915CB"/>
    <w:rsid w:val="00A94CCD"/>
    <w:rsid w:val="00A94FEC"/>
    <w:rsid w:val="00A9542A"/>
    <w:rsid w:val="00A9695F"/>
    <w:rsid w:val="00AA04B8"/>
    <w:rsid w:val="00AA1A8B"/>
    <w:rsid w:val="00AA2883"/>
    <w:rsid w:val="00AA61AB"/>
    <w:rsid w:val="00AA68B7"/>
    <w:rsid w:val="00AA6FFC"/>
    <w:rsid w:val="00AB16BB"/>
    <w:rsid w:val="00AB4D59"/>
    <w:rsid w:val="00AB6098"/>
    <w:rsid w:val="00AB69CF"/>
    <w:rsid w:val="00AC231C"/>
    <w:rsid w:val="00AC362C"/>
    <w:rsid w:val="00AC554C"/>
    <w:rsid w:val="00AC607A"/>
    <w:rsid w:val="00AD02D3"/>
    <w:rsid w:val="00AD113E"/>
    <w:rsid w:val="00AD20DD"/>
    <w:rsid w:val="00AD30E4"/>
    <w:rsid w:val="00AD3B89"/>
    <w:rsid w:val="00AD48EE"/>
    <w:rsid w:val="00AD5250"/>
    <w:rsid w:val="00AE1547"/>
    <w:rsid w:val="00AE4D2F"/>
    <w:rsid w:val="00AE7E80"/>
    <w:rsid w:val="00AF4249"/>
    <w:rsid w:val="00B02B07"/>
    <w:rsid w:val="00B03345"/>
    <w:rsid w:val="00B0574D"/>
    <w:rsid w:val="00B11576"/>
    <w:rsid w:val="00B1427E"/>
    <w:rsid w:val="00B15E25"/>
    <w:rsid w:val="00B17D32"/>
    <w:rsid w:val="00B2119D"/>
    <w:rsid w:val="00B223CB"/>
    <w:rsid w:val="00B26548"/>
    <w:rsid w:val="00B3086B"/>
    <w:rsid w:val="00B31ED6"/>
    <w:rsid w:val="00B34926"/>
    <w:rsid w:val="00B34B12"/>
    <w:rsid w:val="00B4143E"/>
    <w:rsid w:val="00B440AF"/>
    <w:rsid w:val="00B44568"/>
    <w:rsid w:val="00B50FD0"/>
    <w:rsid w:val="00B633D3"/>
    <w:rsid w:val="00B63702"/>
    <w:rsid w:val="00B6539D"/>
    <w:rsid w:val="00B66DB8"/>
    <w:rsid w:val="00B70EB7"/>
    <w:rsid w:val="00B72826"/>
    <w:rsid w:val="00B76925"/>
    <w:rsid w:val="00B77B70"/>
    <w:rsid w:val="00B834A6"/>
    <w:rsid w:val="00B8794C"/>
    <w:rsid w:val="00B90E87"/>
    <w:rsid w:val="00B9517E"/>
    <w:rsid w:val="00B95F97"/>
    <w:rsid w:val="00B96353"/>
    <w:rsid w:val="00BA1F86"/>
    <w:rsid w:val="00BA3495"/>
    <w:rsid w:val="00BA526A"/>
    <w:rsid w:val="00BA6F94"/>
    <w:rsid w:val="00BB14D3"/>
    <w:rsid w:val="00BB63A0"/>
    <w:rsid w:val="00BC01F5"/>
    <w:rsid w:val="00BC38B9"/>
    <w:rsid w:val="00BD1840"/>
    <w:rsid w:val="00BD2EBF"/>
    <w:rsid w:val="00BD33D7"/>
    <w:rsid w:val="00BD5796"/>
    <w:rsid w:val="00BD5C2C"/>
    <w:rsid w:val="00BD5CD8"/>
    <w:rsid w:val="00BE3BF3"/>
    <w:rsid w:val="00BE4233"/>
    <w:rsid w:val="00BF306B"/>
    <w:rsid w:val="00BF351A"/>
    <w:rsid w:val="00BF5F17"/>
    <w:rsid w:val="00C00E04"/>
    <w:rsid w:val="00C07B82"/>
    <w:rsid w:val="00C14CA0"/>
    <w:rsid w:val="00C22B73"/>
    <w:rsid w:val="00C258E8"/>
    <w:rsid w:val="00C261DF"/>
    <w:rsid w:val="00C32800"/>
    <w:rsid w:val="00C3769A"/>
    <w:rsid w:val="00C42A57"/>
    <w:rsid w:val="00C4465A"/>
    <w:rsid w:val="00C45BD5"/>
    <w:rsid w:val="00C52FBA"/>
    <w:rsid w:val="00C53FB7"/>
    <w:rsid w:val="00C6391C"/>
    <w:rsid w:val="00C63E20"/>
    <w:rsid w:val="00C64E8A"/>
    <w:rsid w:val="00C66038"/>
    <w:rsid w:val="00C829A2"/>
    <w:rsid w:val="00C842BA"/>
    <w:rsid w:val="00C86FBB"/>
    <w:rsid w:val="00C95E45"/>
    <w:rsid w:val="00C96D43"/>
    <w:rsid w:val="00C979C5"/>
    <w:rsid w:val="00C97BE6"/>
    <w:rsid w:val="00CA3A31"/>
    <w:rsid w:val="00CA3CC7"/>
    <w:rsid w:val="00CA5E24"/>
    <w:rsid w:val="00CB793F"/>
    <w:rsid w:val="00CB7B4E"/>
    <w:rsid w:val="00CC248B"/>
    <w:rsid w:val="00CC4843"/>
    <w:rsid w:val="00CD3530"/>
    <w:rsid w:val="00CD5E0A"/>
    <w:rsid w:val="00CD64A6"/>
    <w:rsid w:val="00CD7578"/>
    <w:rsid w:val="00CD760A"/>
    <w:rsid w:val="00CD7A26"/>
    <w:rsid w:val="00CE0DFC"/>
    <w:rsid w:val="00CE38B8"/>
    <w:rsid w:val="00CE3917"/>
    <w:rsid w:val="00CE4EE2"/>
    <w:rsid w:val="00CF1A58"/>
    <w:rsid w:val="00CF3632"/>
    <w:rsid w:val="00CF6E8B"/>
    <w:rsid w:val="00D00318"/>
    <w:rsid w:val="00D0343A"/>
    <w:rsid w:val="00D1182F"/>
    <w:rsid w:val="00D11FB7"/>
    <w:rsid w:val="00D13CDB"/>
    <w:rsid w:val="00D154AF"/>
    <w:rsid w:val="00D2027B"/>
    <w:rsid w:val="00D21184"/>
    <w:rsid w:val="00D32A8C"/>
    <w:rsid w:val="00D32FBB"/>
    <w:rsid w:val="00D357E7"/>
    <w:rsid w:val="00D3763E"/>
    <w:rsid w:val="00D377E9"/>
    <w:rsid w:val="00D46487"/>
    <w:rsid w:val="00D522CE"/>
    <w:rsid w:val="00D63A02"/>
    <w:rsid w:val="00D63DCE"/>
    <w:rsid w:val="00D74372"/>
    <w:rsid w:val="00D76F40"/>
    <w:rsid w:val="00D81C4D"/>
    <w:rsid w:val="00D82063"/>
    <w:rsid w:val="00D86BB9"/>
    <w:rsid w:val="00D940A8"/>
    <w:rsid w:val="00DA035C"/>
    <w:rsid w:val="00DA248F"/>
    <w:rsid w:val="00DA2976"/>
    <w:rsid w:val="00DA4269"/>
    <w:rsid w:val="00DA44B1"/>
    <w:rsid w:val="00DA68A6"/>
    <w:rsid w:val="00DB24C9"/>
    <w:rsid w:val="00DB2DEC"/>
    <w:rsid w:val="00DB303B"/>
    <w:rsid w:val="00DB3283"/>
    <w:rsid w:val="00DB4844"/>
    <w:rsid w:val="00DB4D4D"/>
    <w:rsid w:val="00DB5F1D"/>
    <w:rsid w:val="00DC29BC"/>
    <w:rsid w:val="00DC5348"/>
    <w:rsid w:val="00DC60A2"/>
    <w:rsid w:val="00DD0AC1"/>
    <w:rsid w:val="00DD1296"/>
    <w:rsid w:val="00DD5F85"/>
    <w:rsid w:val="00DD73BD"/>
    <w:rsid w:val="00DE1CF0"/>
    <w:rsid w:val="00DE6E7A"/>
    <w:rsid w:val="00DF153E"/>
    <w:rsid w:val="00DF2DA0"/>
    <w:rsid w:val="00DF41F1"/>
    <w:rsid w:val="00E0505A"/>
    <w:rsid w:val="00E059B0"/>
    <w:rsid w:val="00E10DF2"/>
    <w:rsid w:val="00E15262"/>
    <w:rsid w:val="00E152E6"/>
    <w:rsid w:val="00E1628F"/>
    <w:rsid w:val="00E20A36"/>
    <w:rsid w:val="00E20BDD"/>
    <w:rsid w:val="00E222EB"/>
    <w:rsid w:val="00E239E6"/>
    <w:rsid w:val="00E26536"/>
    <w:rsid w:val="00E312D2"/>
    <w:rsid w:val="00E31983"/>
    <w:rsid w:val="00E32E73"/>
    <w:rsid w:val="00E339B5"/>
    <w:rsid w:val="00E33D9B"/>
    <w:rsid w:val="00E3500D"/>
    <w:rsid w:val="00E367B2"/>
    <w:rsid w:val="00E45815"/>
    <w:rsid w:val="00E51867"/>
    <w:rsid w:val="00E54398"/>
    <w:rsid w:val="00E56273"/>
    <w:rsid w:val="00E57F9E"/>
    <w:rsid w:val="00E70C46"/>
    <w:rsid w:val="00E718AE"/>
    <w:rsid w:val="00E73D34"/>
    <w:rsid w:val="00E761A2"/>
    <w:rsid w:val="00E84288"/>
    <w:rsid w:val="00E9028B"/>
    <w:rsid w:val="00E92621"/>
    <w:rsid w:val="00E93A44"/>
    <w:rsid w:val="00E952E0"/>
    <w:rsid w:val="00E96117"/>
    <w:rsid w:val="00EA1B0F"/>
    <w:rsid w:val="00EA343B"/>
    <w:rsid w:val="00EA38EA"/>
    <w:rsid w:val="00EA4BA0"/>
    <w:rsid w:val="00EA6FDC"/>
    <w:rsid w:val="00EB46CC"/>
    <w:rsid w:val="00EB4814"/>
    <w:rsid w:val="00EB6B42"/>
    <w:rsid w:val="00EC096D"/>
    <w:rsid w:val="00EC1871"/>
    <w:rsid w:val="00EC1AE4"/>
    <w:rsid w:val="00EC662B"/>
    <w:rsid w:val="00ED0D9E"/>
    <w:rsid w:val="00ED23E4"/>
    <w:rsid w:val="00ED38F9"/>
    <w:rsid w:val="00ED4D71"/>
    <w:rsid w:val="00ED7729"/>
    <w:rsid w:val="00EE1FC7"/>
    <w:rsid w:val="00EF0F8E"/>
    <w:rsid w:val="00EF6B9D"/>
    <w:rsid w:val="00EF7839"/>
    <w:rsid w:val="00F0150F"/>
    <w:rsid w:val="00F038D2"/>
    <w:rsid w:val="00F07F0B"/>
    <w:rsid w:val="00F12CC1"/>
    <w:rsid w:val="00F14997"/>
    <w:rsid w:val="00F17057"/>
    <w:rsid w:val="00F173CC"/>
    <w:rsid w:val="00F17F2F"/>
    <w:rsid w:val="00F2325A"/>
    <w:rsid w:val="00F247B1"/>
    <w:rsid w:val="00F25B8A"/>
    <w:rsid w:val="00F26F6A"/>
    <w:rsid w:val="00F3039F"/>
    <w:rsid w:val="00F31782"/>
    <w:rsid w:val="00F31C56"/>
    <w:rsid w:val="00F32242"/>
    <w:rsid w:val="00F32B52"/>
    <w:rsid w:val="00F371D4"/>
    <w:rsid w:val="00F37439"/>
    <w:rsid w:val="00F45EC2"/>
    <w:rsid w:val="00F53265"/>
    <w:rsid w:val="00F61CF8"/>
    <w:rsid w:val="00F6637A"/>
    <w:rsid w:val="00F66FE6"/>
    <w:rsid w:val="00F67715"/>
    <w:rsid w:val="00F67DF8"/>
    <w:rsid w:val="00F706FD"/>
    <w:rsid w:val="00F72649"/>
    <w:rsid w:val="00F7553D"/>
    <w:rsid w:val="00F7778E"/>
    <w:rsid w:val="00F779D3"/>
    <w:rsid w:val="00F8291A"/>
    <w:rsid w:val="00F8438A"/>
    <w:rsid w:val="00F91BE0"/>
    <w:rsid w:val="00F9255D"/>
    <w:rsid w:val="00F95C9C"/>
    <w:rsid w:val="00FA0E8A"/>
    <w:rsid w:val="00FA28ED"/>
    <w:rsid w:val="00FA2E71"/>
    <w:rsid w:val="00FA4ECC"/>
    <w:rsid w:val="00FA6DAB"/>
    <w:rsid w:val="00FB66F8"/>
    <w:rsid w:val="00FB70F1"/>
    <w:rsid w:val="00FB745B"/>
    <w:rsid w:val="00FB7E12"/>
    <w:rsid w:val="00FC03AE"/>
    <w:rsid w:val="00FC339F"/>
    <w:rsid w:val="00FC525D"/>
    <w:rsid w:val="00FC5D96"/>
    <w:rsid w:val="00FD1295"/>
    <w:rsid w:val="00FD4606"/>
    <w:rsid w:val="00FD5A55"/>
    <w:rsid w:val="00FD5CC8"/>
    <w:rsid w:val="00FD753F"/>
    <w:rsid w:val="00FD7E12"/>
    <w:rsid w:val="00FE03AF"/>
    <w:rsid w:val="00FE3A92"/>
    <w:rsid w:val="00FE528A"/>
    <w:rsid w:val="00FE70CE"/>
    <w:rsid w:val="00FF05C5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EE18B"/>
  <w15:chartTrackingRefBased/>
  <w15:docId w15:val="{B7C53B7C-3638-4C17-8BBE-6E0E2800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B7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7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E0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article">
    <w:name w:val="svarticle"/>
    <w:basedOn w:val="Normal"/>
    <w:link w:val="svarticleChar"/>
    <w:rsid w:val="00747B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spdfkit-6fq5ysqkmc2gc1fek9b659qfh8">
    <w:name w:val="pspdfkit-6fq5ysqkmc2gc1fek9b659qfh8"/>
    <w:basedOn w:val="DefaultParagraphFont"/>
    <w:rsid w:val="00347116"/>
  </w:style>
  <w:style w:type="character" w:customStyle="1" w:styleId="anchor-text">
    <w:name w:val="anchor-text"/>
    <w:basedOn w:val="DefaultParagraphFont"/>
    <w:rsid w:val="000B69C3"/>
  </w:style>
  <w:style w:type="character" w:customStyle="1" w:styleId="Heading2Char">
    <w:name w:val="Heading 2 Char"/>
    <w:basedOn w:val="DefaultParagraphFont"/>
    <w:link w:val="Heading2"/>
    <w:uiPriority w:val="9"/>
    <w:rsid w:val="009E07C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E0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3C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A3C1B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916A4A"/>
    <w:pPr>
      <w:spacing w:after="0"/>
      <w:jc w:val="center"/>
    </w:pPr>
    <w:rPr>
      <w:rFonts w:cs="Calibri"/>
      <w:noProof/>
    </w:rPr>
  </w:style>
  <w:style w:type="character" w:customStyle="1" w:styleId="svarticleChar">
    <w:name w:val="svarticle Char"/>
    <w:basedOn w:val="DefaultParagraphFont"/>
    <w:link w:val="svarticle"/>
    <w:rsid w:val="00916A4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EndNoteBibliographyTitleChar">
    <w:name w:val="EndNote Bibliography Title Char"/>
    <w:basedOn w:val="svarticleChar"/>
    <w:link w:val="EndNoteBibliographyTitle"/>
    <w:rsid w:val="00916A4A"/>
    <w:rPr>
      <w:rFonts w:ascii="Calibri" w:eastAsia="Calibri" w:hAnsi="Calibri" w:cs="Calibri"/>
      <w:noProof/>
      <w:kern w:val="0"/>
      <w:sz w:val="24"/>
      <w:szCs w:val="24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916A4A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svarticleChar"/>
    <w:link w:val="EndNoteBibliography"/>
    <w:rsid w:val="00916A4A"/>
    <w:rPr>
      <w:rFonts w:ascii="Calibri" w:eastAsia="Calibri" w:hAnsi="Calibri" w:cs="Calibri"/>
      <w:noProof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16A4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371D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authors-list-item">
    <w:name w:val="authors-list-item"/>
    <w:basedOn w:val="DefaultParagraphFont"/>
    <w:rsid w:val="00F371D4"/>
  </w:style>
  <w:style w:type="character" w:customStyle="1" w:styleId="comma">
    <w:name w:val="comma"/>
    <w:basedOn w:val="DefaultParagraphFont"/>
    <w:rsid w:val="00F371D4"/>
  </w:style>
  <w:style w:type="character" w:customStyle="1" w:styleId="identifier">
    <w:name w:val="identifier"/>
    <w:basedOn w:val="DefaultParagraphFont"/>
    <w:rsid w:val="00143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1437">
          <w:marLeft w:val="0"/>
          <w:marRight w:val="0"/>
          <w:marTop w:val="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6220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69305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none" w:sz="0" w:space="0" w:color="auto"/>
                <w:right w:val="single" w:sz="2" w:space="0" w:color="auto"/>
              </w:divBdr>
              <w:divsChild>
                <w:div w:id="1309627458">
                  <w:marLeft w:val="0"/>
                  <w:marRight w:val="0"/>
                  <w:marTop w:val="0"/>
                  <w:marBottom w:val="75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459957429">
                  <w:marLeft w:val="0"/>
                  <w:marRight w:val="0"/>
                  <w:marTop w:val="240"/>
                  <w:marBottom w:val="24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025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9464">
          <w:marLeft w:val="0"/>
          <w:marRight w:val="0"/>
          <w:marTop w:val="0"/>
          <w:marBottom w:val="12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76332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194704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none" w:sz="0" w:space="0" w:color="auto"/>
                <w:right w:val="single" w:sz="2" w:space="0" w:color="auto"/>
              </w:divBdr>
              <w:divsChild>
                <w:div w:id="385302378">
                  <w:marLeft w:val="0"/>
                  <w:marRight w:val="0"/>
                  <w:marTop w:val="0"/>
                  <w:marBottom w:val="75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688866639">
                  <w:marLeft w:val="0"/>
                  <w:marRight w:val="0"/>
                  <w:marTop w:val="240"/>
                  <w:marBottom w:val="24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1673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C8994-48FE-4A70-9547-5417DBC6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2364</Words>
  <Characters>13477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Samadzadeh Tabrizi, Nika</dc:creator>
  <cp:keywords/>
  <dc:description/>
  <cp:lastModifiedBy>Samadzadeh Tabrizi, Nika</cp:lastModifiedBy>
  <cp:revision>96</cp:revision>
  <dcterms:created xsi:type="dcterms:W3CDTF">2023-08-24T20:35:00Z</dcterms:created>
  <dcterms:modified xsi:type="dcterms:W3CDTF">2023-11-05T17:34:00Z</dcterms:modified>
</cp:coreProperties>
</file>